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p>
    <w:p w:rsidR="00000000" w:rsidDel="00000000" w:rsidP="00000000" w:rsidRDefault="00000000" w:rsidRPr="00000000" w14:paraId="00000002">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ind w:left="0" w:firstLine="0"/>
        <w:jc w:val="center"/>
        <w:rPr>
          <w:sz w:val="22"/>
          <w:szCs w:val="22"/>
        </w:rPr>
      </w:pPr>
      <w:r w:rsidDel="00000000" w:rsidR="00000000" w:rsidRPr="00000000">
        <w:rPr>
          <w:b w:val="1"/>
          <w:sz w:val="22"/>
          <w:szCs w:val="22"/>
          <w:rtl w:val="0"/>
        </w:rPr>
        <w:t xml:space="preserve">Prevent Child Abuse New York Quality Assurance</w:t>
      </w:r>
      <w:r w:rsidDel="00000000" w:rsidR="00000000" w:rsidRPr="00000000">
        <w:rPr>
          <w:rtl w:val="0"/>
        </w:rPr>
      </w:r>
    </w:p>
    <w:p w:rsidR="00000000" w:rsidDel="00000000" w:rsidP="00000000" w:rsidRDefault="00000000" w:rsidRPr="00000000" w14:paraId="00000004">
      <w:pPr>
        <w:ind w:left="0" w:hanging="2"/>
        <w:jc w:val="center"/>
        <w:rPr>
          <w:sz w:val="22"/>
          <w:szCs w:val="22"/>
        </w:rPr>
      </w:pPr>
      <w:r w:rsidDel="00000000" w:rsidR="00000000" w:rsidRPr="00000000">
        <w:rPr>
          <w:b w:val="1"/>
          <w:sz w:val="22"/>
          <w:szCs w:val="22"/>
          <w:rtl w:val="0"/>
        </w:rPr>
        <w:t xml:space="preserve">FSS Supervision Note Review Form</w:t>
      </w:r>
      <w:r w:rsidDel="00000000" w:rsidR="00000000" w:rsidRPr="00000000">
        <w:rPr>
          <w:rtl w:val="0"/>
        </w:rPr>
      </w:r>
    </w:p>
    <w:p w:rsidR="00000000" w:rsidDel="00000000" w:rsidP="00000000" w:rsidRDefault="00000000" w:rsidRPr="00000000" w14:paraId="00000005">
      <w:pPr>
        <w:ind w:left="0" w:hanging="2"/>
        <w:jc w:val="center"/>
        <w:rPr>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Supervisor: </w:t>
        <w:tab/>
        <w:tab/>
        <w:tab/>
        <w:tab/>
        <w:t xml:space="preserve">Program: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FSS: </w:t>
        <w:tab/>
        <w:tab/>
        <w:tab/>
        <w:tab/>
        <w:tab/>
        <w:t xml:space="preserve">Date of supervision note:</w:t>
      </w:r>
    </w:p>
    <w:p w:rsidR="00000000" w:rsidDel="00000000" w:rsidP="00000000" w:rsidRDefault="00000000" w:rsidRPr="00000000" w14:paraId="00000008">
      <w:pPr>
        <w:ind w:left="0" w:hanging="2"/>
        <w:jc w:val="both"/>
        <w:rPr>
          <w:sz w:val="22"/>
          <w:szCs w:val="22"/>
        </w:rPr>
      </w:pPr>
      <w:r w:rsidDel="00000000" w:rsidR="00000000" w:rsidRPr="00000000">
        <w:rPr>
          <w:sz w:val="22"/>
          <w:szCs w:val="22"/>
          <w:rtl w:val="0"/>
        </w:rPr>
        <w:t xml:space="preserve">Reviewer: </w:t>
        <w:tab/>
        <w:tab/>
        <w:tab/>
        <w:tab/>
        <w:t xml:space="preserve">Date of review: </w:t>
      </w:r>
    </w:p>
    <w:p w:rsidR="00000000" w:rsidDel="00000000" w:rsidP="00000000" w:rsidRDefault="00000000" w:rsidRPr="00000000" w14:paraId="00000009">
      <w:pPr>
        <w:ind w:left="0" w:hanging="2"/>
        <w:rPr>
          <w:sz w:val="22"/>
          <w:szCs w:val="22"/>
        </w:rPr>
      </w:pPr>
      <w:r w:rsidDel="00000000" w:rsidR="00000000" w:rsidRPr="00000000">
        <w:rPr>
          <w:sz w:val="22"/>
          <w:szCs w:val="22"/>
          <w:rtl w:val="0"/>
        </w:rPr>
        <w:t xml:space="preserve">Observed supervision ____Yes ____No</w:t>
      </w:r>
    </w:p>
    <w:p w:rsidR="00000000" w:rsidDel="00000000" w:rsidP="00000000" w:rsidRDefault="00000000" w:rsidRPr="00000000" w14:paraId="0000000A">
      <w:pPr>
        <w:ind w:left="0" w:hanging="2"/>
        <w:rPr>
          <w:sz w:val="22"/>
          <w:szCs w:val="22"/>
        </w:rPr>
      </w:pPr>
      <w:r w:rsidDel="00000000" w:rsidR="00000000" w:rsidRPr="00000000">
        <w:rPr>
          <w:b w:val="1"/>
          <w:sz w:val="22"/>
          <w:szCs w:val="22"/>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0B">
      <w:pPr>
        <w:ind w:left="0" w:hanging="2"/>
        <w:rPr>
          <w:sz w:val="22"/>
          <w:szCs w:val="22"/>
        </w:rPr>
      </w:pPr>
      <w:r w:rsidDel="00000000" w:rsidR="00000000" w:rsidRPr="00000000">
        <w:rPr>
          <w:b w:val="1"/>
          <w:i w:val="1"/>
          <w:sz w:val="22"/>
          <w:szCs w:val="22"/>
          <w:rtl w:val="0"/>
        </w:rPr>
        <w:t xml:space="preserve">Examples and/or comments are included under each bullet.</w:t>
      </w:r>
      <w:r w:rsidDel="00000000" w:rsidR="00000000" w:rsidRPr="00000000">
        <w:rPr>
          <w:rtl w:val="0"/>
        </w:rPr>
      </w:r>
    </w:p>
    <w:p w:rsidR="00000000" w:rsidDel="00000000" w:rsidP="00000000" w:rsidRDefault="00000000" w:rsidRPr="00000000" w14:paraId="0000000C">
      <w:pPr>
        <w:ind w:left="0" w:hanging="2"/>
        <w:rPr>
          <w:sz w:val="22"/>
          <w:szCs w:val="22"/>
        </w:rPr>
      </w:pPr>
      <w:r w:rsidDel="00000000" w:rsidR="00000000" w:rsidRPr="00000000">
        <w:rPr>
          <w:rtl w:val="0"/>
        </w:rPr>
      </w:r>
    </w:p>
    <w:p w:rsidR="00000000" w:rsidDel="00000000" w:rsidP="00000000" w:rsidRDefault="00000000" w:rsidRPr="00000000" w14:paraId="0000000D">
      <w:pPr>
        <w:ind w:left="0" w:hanging="2"/>
        <w:rPr>
          <w:color w:val="000000"/>
          <w:sz w:val="22"/>
          <w:szCs w:val="22"/>
        </w:rPr>
      </w:pPr>
      <w:r w:rsidDel="00000000" w:rsidR="00000000" w:rsidRPr="00000000">
        <w:rPr>
          <w:b w:val="1"/>
          <w:sz w:val="22"/>
          <w:szCs w:val="22"/>
          <w:rtl w:val="0"/>
        </w:rPr>
        <w:t xml:space="preserve">*Documentation focuses on discussions and interactions that occurred between the FSS and supervisor.  </w:t>
      </w:r>
      <w:r w:rsidDel="00000000" w:rsidR="00000000" w:rsidRPr="00000000">
        <w:rPr>
          <w:rtl w:val="0"/>
        </w:rPr>
      </w:r>
    </w:p>
    <w:p w:rsidR="00000000" w:rsidDel="00000000" w:rsidP="00000000" w:rsidRDefault="00000000" w:rsidRPr="00000000" w14:paraId="0000000E">
      <w:pPr>
        <w:ind w:left="0" w:hanging="2"/>
        <w:rPr>
          <w:color w:val="000000"/>
          <w:sz w:val="22"/>
          <w:szCs w:val="22"/>
        </w:rPr>
      </w:pPr>
      <w:r w:rsidDel="00000000" w:rsidR="00000000" w:rsidRPr="00000000">
        <w:rPr>
          <w:rtl w:val="0"/>
        </w:rPr>
      </w:r>
    </w:p>
    <w:p w:rsidR="00000000" w:rsidDel="00000000" w:rsidP="00000000" w:rsidRDefault="00000000" w:rsidRPr="00000000" w14:paraId="0000000F">
      <w:pPr>
        <w:ind w:left="0" w:hanging="2"/>
        <w:rPr>
          <w:sz w:val="22"/>
          <w:szCs w:val="22"/>
        </w:rPr>
      </w:pPr>
      <w:r w:rsidDel="00000000" w:rsidR="00000000" w:rsidRPr="00000000">
        <w:rPr>
          <w:b w:val="1"/>
          <w:sz w:val="22"/>
          <w:szCs w:val="22"/>
          <w:rtl w:val="0"/>
        </w:rPr>
        <w:t xml:space="preserve">*Documentation demonstrates that collaborative planning and development of next steps were a primary focus of supervision. The follow-up box is used to assure topics are revisited in subsequent supervisions.</w:t>
      </w:r>
      <w:r w:rsidDel="00000000" w:rsidR="00000000" w:rsidRPr="00000000">
        <w:rPr>
          <w:rtl w:val="0"/>
        </w:rPr>
      </w:r>
    </w:p>
    <w:p w:rsidR="00000000" w:rsidDel="00000000" w:rsidP="00000000" w:rsidRDefault="00000000" w:rsidRPr="00000000" w14:paraId="00000010">
      <w:pPr>
        <w:ind w:left="0" w:hanging="2"/>
        <w:rPr>
          <w:sz w:val="22"/>
          <w:szCs w:val="22"/>
        </w:rPr>
      </w:pPr>
      <w:r w:rsidDel="00000000" w:rsidR="00000000" w:rsidRPr="00000000">
        <w:rPr>
          <w:rtl w:val="0"/>
        </w:rPr>
      </w:r>
    </w:p>
    <w:p w:rsidR="00000000" w:rsidDel="00000000" w:rsidP="00000000" w:rsidRDefault="00000000" w:rsidRPr="00000000" w14:paraId="00000011">
      <w:pPr>
        <w:ind w:left="0" w:hanging="2"/>
        <w:rPr>
          <w:sz w:val="22"/>
          <w:szCs w:val="22"/>
        </w:rPr>
      </w:pPr>
      <w:r w:rsidDel="00000000" w:rsidR="00000000" w:rsidRPr="00000000">
        <w:rPr>
          <w:b w:val="1"/>
          <w:sz w:val="22"/>
          <w:szCs w:val="22"/>
          <w:rtl w:val="0"/>
        </w:rPr>
        <w:t xml:space="preserve">*Supervisor’s use of Reflective Strategies</w:t>
      </w:r>
      <w:r w:rsidDel="00000000" w:rsidR="00000000" w:rsidRPr="00000000">
        <w:rPr>
          <w:b w:val="1"/>
          <w:i w:val="1"/>
          <w:sz w:val="22"/>
          <w:szCs w:val="22"/>
          <w:rtl w:val="0"/>
        </w:rPr>
        <w:t xml:space="preserve"> </w:t>
      </w:r>
      <w:r w:rsidDel="00000000" w:rsidR="00000000" w:rsidRPr="00000000">
        <w:rPr>
          <w:b w:val="1"/>
          <w:sz w:val="22"/>
          <w:szCs w:val="22"/>
          <w:rtl w:val="0"/>
        </w:rPr>
        <w:t xml:space="preserve">and other reflective supervision methods is documented. Documentation includes the intent for using a particular Reflective Strategy.</w:t>
      </w:r>
      <w:r w:rsidDel="00000000" w:rsidR="00000000" w:rsidRPr="00000000">
        <w:rPr>
          <w:rtl w:val="0"/>
        </w:rPr>
      </w:r>
    </w:p>
    <w:p w:rsidR="00000000" w:rsidDel="00000000" w:rsidP="00000000" w:rsidRDefault="00000000" w:rsidRPr="00000000" w14:paraId="00000012">
      <w:pPr>
        <w:ind w:left="0" w:hanging="2"/>
        <w:rPr>
          <w:sz w:val="22"/>
          <w:szCs w:val="22"/>
        </w:rPr>
      </w:pPr>
      <w:r w:rsidDel="00000000" w:rsidR="00000000" w:rsidRPr="00000000">
        <w:rPr>
          <w:rtl w:val="0"/>
        </w:rPr>
      </w:r>
    </w:p>
    <w:p w:rsidR="00000000" w:rsidDel="00000000" w:rsidP="00000000" w:rsidRDefault="00000000" w:rsidRPr="00000000" w14:paraId="00000013">
      <w:pPr>
        <w:ind w:left="0" w:hanging="2"/>
        <w:rPr>
          <w:sz w:val="22"/>
          <w:szCs w:val="22"/>
        </w:rPr>
      </w:pPr>
      <w:r w:rsidDel="00000000" w:rsidR="00000000" w:rsidRPr="00000000">
        <w:rPr>
          <w:b w:val="1"/>
          <w:sz w:val="22"/>
          <w:szCs w:val="22"/>
          <w:rtl w:val="0"/>
        </w:rPr>
        <w:t xml:space="preserve">*Reflective conversations are documented that demonstrate how the supervisor helped increase the FSS’s capacity to think reflectively about a particular issue or family.</w:t>
      </w:r>
      <w:r w:rsidDel="00000000" w:rsidR="00000000" w:rsidRPr="00000000">
        <w:rPr>
          <w:rtl w:val="0"/>
        </w:rPr>
      </w:r>
    </w:p>
    <w:p w:rsidR="00000000" w:rsidDel="00000000" w:rsidP="00000000" w:rsidRDefault="00000000" w:rsidRPr="00000000" w14:paraId="00000014">
      <w:pPr>
        <w:ind w:left="0" w:hanging="2"/>
        <w:rPr>
          <w:sz w:val="22"/>
          <w:szCs w:val="22"/>
        </w:rPr>
      </w:pPr>
      <w:r w:rsidDel="00000000" w:rsidR="00000000" w:rsidRPr="00000000">
        <w:rPr>
          <w:rtl w:val="0"/>
        </w:rPr>
      </w:r>
    </w:p>
    <w:p w:rsidR="00000000" w:rsidDel="00000000" w:rsidP="00000000" w:rsidRDefault="00000000" w:rsidRPr="00000000" w14:paraId="00000015">
      <w:pPr>
        <w:ind w:left="0" w:hanging="2"/>
        <w:rPr>
          <w:sz w:val="22"/>
          <w:szCs w:val="22"/>
        </w:rPr>
      </w:pPr>
      <w:r w:rsidDel="00000000" w:rsidR="00000000" w:rsidRPr="00000000">
        <w:rPr>
          <w:b w:val="1"/>
          <w:sz w:val="22"/>
          <w:szCs w:val="22"/>
          <w:rtl w:val="0"/>
        </w:rPr>
        <w:t xml:space="preserve">*In-depth discussions: Documentation reflects that detailed discussions about the family occurred. The in-depth box is checked for these discussions.</w:t>
      </w:r>
      <w:r w:rsidDel="00000000" w:rsidR="00000000" w:rsidRPr="00000000">
        <w:rPr>
          <w:rtl w:val="0"/>
        </w:rPr>
      </w:r>
    </w:p>
    <w:p w:rsidR="00000000" w:rsidDel="00000000" w:rsidP="00000000" w:rsidRDefault="00000000" w:rsidRPr="00000000" w14:paraId="00000016">
      <w:pPr>
        <w:ind w:left="0" w:hanging="2"/>
        <w:rPr>
          <w:sz w:val="22"/>
          <w:szCs w:val="22"/>
        </w:rPr>
      </w:pPr>
      <w:r w:rsidDel="00000000" w:rsidR="00000000" w:rsidRPr="00000000">
        <w:rPr>
          <w:rtl w:val="0"/>
        </w:rPr>
      </w:r>
    </w:p>
    <w:p w:rsidR="00000000" w:rsidDel="00000000" w:rsidP="00000000" w:rsidRDefault="00000000" w:rsidRPr="00000000" w14:paraId="00000017">
      <w:pPr>
        <w:ind w:left="0" w:hanging="2"/>
        <w:rPr>
          <w:b w:val="1"/>
          <w:sz w:val="22"/>
          <w:szCs w:val="22"/>
        </w:rPr>
      </w:pPr>
      <w:r w:rsidDel="00000000" w:rsidR="00000000" w:rsidRPr="00000000">
        <w:rPr>
          <w:b w:val="1"/>
          <w:sz w:val="22"/>
          <w:szCs w:val="22"/>
          <w:rtl w:val="0"/>
        </w:rPr>
        <w:t xml:space="preserve">*All other discussions: Documentation reflects that briefer family conversations occurred.</w:t>
      </w:r>
    </w:p>
    <w:p w:rsidR="00000000" w:rsidDel="00000000" w:rsidP="00000000" w:rsidRDefault="00000000" w:rsidRPr="00000000" w14:paraId="00000018">
      <w:pPr>
        <w:ind w:left="0" w:hanging="2"/>
        <w:rPr>
          <w:sz w:val="22"/>
          <w:szCs w:val="22"/>
        </w:rPr>
      </w:pPr>
      <w:r w:rsidDel="00000000" w:rsidR="00000000" w:rsidRPr="00000000">
        <w:rPr>
          <w:rtl w:val="0"/>
        </w:rPr>
      </w:r>
    </w:p>
    <w:p w:rsidR="00000000" w:rsidDel="00000000" w:rsidP="00000000" w:rsidRDefault="00000000" w:rsidRPr="00000000" w14:paraId="00000019">
      <w:pPr>
        <w:ind w:left="0" w:hanging="2"/>
        <w:rPr>
          <w:color w:val="000000"/>
          <w:sz w:val="22"/>
          <w:szCs w:val="22"/>
        </w:rPr>
      </w:pPr>
      <w:r w:rsidDel="00000000" w:rsidR="00000000" w:rsidRPr="00000000">
        <w:rPr>
          <w:sz w:val="22"/>
          <w:szCs w:val="22"/>
          <w:rtl w:val="0"/>
        </w:rPr>
        <w:t xml:space="preserve">*</w:t>
      </w:r>
      <w:r w:rsidDel="00000000" w:rsidR="00000000" w:rsidRPr="00000000">
        <w:rPr>
          <w:b w:val="1"/>
          <w:sz w:val="22"/>
          <w:szCs w:val="22"/>
          <w:rtl w:val="0"/>
        </w:rPr>
        <w:t xml:space="preserve">Documentation demonstrates the supervisor’s support of the FSS’s work with PCI/CHEERS </w:t>
      </w:r>
      <w:r w:rsidDel="00000000" w:rsidR="00000000" w:rsidRPr="00000000">
        <w:rPr>
          <w:b w:val="1"/>
          <w:color w:val="000000"/>
          <w:sz w:val="22"/>
          <w:szCs w:val="22"/>
          <w:rtl w:val="0"/>
        </w:rPr>
        <w:t xml:space="preserve">and reflective strategies which may include supporting the FSS to partner with parents in assessing CHEERS, promoting CHEERS-related strengths and addressing CHEERS-related concerns.</w:t>
      </w:r>
      <w:r w:rsidDel="00000000" w:rsidR="00000000" w:rsidRPr="00000000">
        <w:rPr>
          <w:rtl w:val="0"/>
        </w:rPr>
      </w:r>
    </w:p>
    <w:p w:rsidR="00000000" w:rsidDel="00000000" w:rsidP="00000000" w:rsidRDefault="00000000" w:rsidRPr="00000000" w14:paraId="0000001A">
      <w:pPr>
        <w:ind w:left="0" w:hanging="2"/>
        <w:rPr>
          <w:b w:val="1"/>
          <w:sz w:val="22"/>
          <w:szCs w:val="22"/>
        </w:rPr>
      </w:pPr>
      <w:r w:rsidDel="00000000" w:rsidR="00000000" w:rsidRPr="00000000">
        <w:rPr>
          <w:rtl w:val="0"/>
        </w:rPr>
      </w:r>
    </w:p>
    <w:p w:rsidR="00000000" w:rsidDel="00000000" w:rsidP="00000000" w:rsidRDefault="00000000" w:rsidRPr="00000000" w14:paraId="0000001B">
      <w:pPr>
        <w:ind w:left="0" w:hanging="2"/>
        <w:rPr>
          <w:sz w:val="22"/>
          <w:szCs w:val="22"/>
        </w:rPr>
      </w:pPr>
      <w:r w:rsidDel="00000000" w:rsidR="00000000" w:rsidRPr="00000000">
        <w:rPr>
          <w:b w:val="1"/>
          <w:color w:val="000000"/>
          <w:sz w:val="22"/>
          <w:szCs w:val="22"/>
          <w:rtl w:val="0"/>
        </w:rPr>
        <w:t xml:space="preserve">*Documentation shows </w:t>
      </w:r>
      <w:r w:rsidDel="00000000" w:rsidR="00000000" w:rsidRPr="00000000">
        <w:rPr>
          <w:b w:val="1"/>
          <w:sz w:val="22"/>
          <w:szCs w:val="22"/>
          <w:rtl w:val="0"/>
        </w:rPr>
        <w:t xml:space="preserve">discussions regarding the FROG Scale, addressing risk factors over the course of services, the Service Plan, Level changes, the Family Goal Plan </w:t>
      </w:r>
      <w:r w:rsidDel="00000000" w:rsidR="00000000" w:rsidRPr="00000000">
        <w:rPr>
          <w:b w:val="1"/>
          <w:color w:val="000000"/>
          <w:sz w:val="22"/>
          <w:szCs w:val="22"/>
          <w:rtl w:val="0"/>
        </w:rPr>
        <w:t xml:space="preserve">and formal tools</w:t>
      </w:r>
      <w:r w:rsidDel="00000000" w:rsidR="00000000" w:rsidRPr="00000000">
        <w:rPr>
          <w:b w:val="1"/>
          <w:sz w:val="22"/>
          <w:szCs w:val="22"/>
          <w:rtl w:val="0"/>
        </w:rPr>
        <w:t xml:space="preserve"> (i.e., PHQ-9) </w:t>
      </w:r>
      <w:r w:rsidDel="00000000" w:rsidR="00000000" w:rsidRPr="00000000">
        <w:rPr>
          <w:rtl w:val="0"/>
        </w:rPr>
      </w:r>
    </w:p>
    <w:p w:rsidR="00000000" w:rsidDel="00000000" w:rsidP="00000000" w:rsidRDefault="00000000" w:rsidRPr="00000000" w14:paraId="0000001C">
      <w:pPr>
        <w:ind w:left="0" w:hanging="2"/>
        <w:rPr>
          <w:sz w:val="22"/>
          <w:szCs w:val="22"/>
        </w:rPr>
      </w:pPr>
      <w:r w:rsidDel="00000000" w:rsidR="00000000" w:rsidRPr="00000000">
        <w:rPr>
          <w:rtl w:val="0"/>
        </w:rPr>
      </w:r>
    </w:p>
    <w:p w:rsidR="00000000" w:rsidDel="00000000" w:rsidP="00000000" w:rsidRDefault="00000000" w:rsidRPr="00000000" w14:paraId="0000001D">
      <w:pPr>
        <w:ind w:left="0" w:hanging="2"/>
        <w:rPr>
          <w:sz w:val="22"/>
          <w:szCs w:val="22"/>
        </w:rPr>
      </w:pPr>
      <w:r w:rsidDel="00000000" w:rsidR="00000000" w:rsidRPr="00000000">
        <w:rPr>
          <w:b w:val="1"/>
          <w:sz w:val="22"/>
          <w:szCs w:val="22"/>
          <w:rtl w:val="0"/>
        </w:rPr>
        <w:t xml:space="preserve">*All checked boxes include commentary. </w:t>
      </w:r>
      <w:r w:rsidDel="00000000" w:rsidR="00000000" w:rsidRPr="00000000">
        <w:rPr>
          <w:rtl w:val="0"/>
        </w:rPr>
      </w:r>
    </w:p>
    <w:p w:rsidR="00000000" w:rsidDel="00000000" w:rsidP="00000000" w:rsidRDefault="00000000" w:rsidRPr="00000000" w14:paraId="0000001E">
      <w:pPr>
        <w:ind w:left="0" w:hanging="2"/>
        <w:rPr>
          <w:sz w:val="22"/>
          <w:szCs w:val="22"/>
        </w:rPr>
      </w:pPr>
      <w:r w:rsidDel="00000000" w:rsidR="00000000" w:rsidRPr="00000000">
        <w:rPr>
          <w:rtl w:val="0"/>
        </w:rPr>
      </w:r>
    </w:p>
    <w:p w:rsidR="00000000" w:rsidDel="00000000" w:rsidP="00000000" w:rsidRDefault="00000000" w:rsidRPr="00000000" w14:paraId="0000001F">
      <w:pPr>
        <w:ind w:left="0" w:hanging="2"/>
        <w:rPr>
          <w:sz w:val="22"/>
          <w:szCs w:val="22"/>
        </w:rPr>
      </w:pPr>
      <w:r w:rsidDel="00000000" w:rsidR="00000000" w:rsidRPr="00000000">
        <w:rPr>
          <w:b w:val="1"/>
          <w:sz w:val="22"/>
          <w:szCs w:val="22"/>
          <w:rtl w:val="0"/>
        </w:rPr>
        <w:t xml:space="preserve">*Discussions related to professional development and skill building (i.e., QA activities, role playing/coaching, training) are documented.</w:t>
      </w:r>
      <w:r w:rsidDel="00000000" w:rsidR="00000000" w:rsidRPr="00000000">
        <w:rPr>
          <w:rtl w:val="0"/>
        </w:rPr>
      </w:r>
    </w:p>
    <w:p w:rsidR="00000000" w:rsidDel="00000000" w:rsidP="00000000" w:rsidRDefault="00000000" w:rsidRPr="00000000" w14:paraId="00000020">
      <w:pPr>
        <w:ind w:left="0" w:hanging="2"/>
        <w:rPr>
          <w:sz w:val="22"/>
          <w:szCs w:val="22"/>
        </w:rPr>
      </w:pPr>
      <w:r w:rsidDel="00000000" w:rsidR="00000000" w:rsidRPr="00000000">
        <w:rPr>
          <w:rtl w:val="0"/>
        </w:rPr>
      </w:r>
    </w:p>
    <w:p w:rsidR="00000000" w:rsidDel="00000000" w:rsidP="00000000" w:rsidRDefault="00000000" w:rsidRPr="00000000" w14:paraId="00000021">
      <w:pPr>
        <w:ind w:left="0" w:hanging="2"/>
        <w:rPr>
          <w:sz w:val="22"/>
          <w:szCs w:val="22"/>
        </w:rPr>
      </w:pPr>
      <w:r w:rsidDel="00000000" w:rsidR="00000000" w:rsidRPr="00000000">
        <w:rPr>
          <w:b w:val="1"/>
          <w:sz w:val="22"/>
          <w:szCs w:val="22"/>
          <w:rtl w:val="0"/>
        </w:rPr>
        <w:t xml:space="preserve">*Documentation indicates that the supervisor included administrative, clinical, and reflective aspects of supervision.  </w:t>
      </w:r>
      <w:r w:rsidDel="00000000" w:rsidR="00000000" w:rsidRPr="00000000">
        <w:rPr>
          <w:rtl w:val="0"/>
        </w:rPr>
      </w:r>
    </w:p>
    <w:p w:rsidR="00000000" w:rsidDel="00000000" w:rsidP="00000000" w:rsidRDefault="00000000" w:rsidRPr="00000000" w14:paraId="00000022">
      <w:pPr>
        <w:spacing w:after="240" w:lineRule="auto"/>
        <w:ind w:left="0" w:hanging="2"/>
        <w:rPr>
          <w:sz w:val="22"/>
          <w:szCs w:val="22"/>
        </w:rPr>
      </w:pPr>
      <w:r w:rsidDel="00000000" w:rsidR="00000000" w:rsidRPr="00000000">
        <w:rPr>
          <w:b w:val="1"/>
          <w:sz w:val="22"/>
          <w:szCs w:val="22"/>
          <w:rtl w:val="0"/>
        </w:rPr>
        <w:t xml:space="preserve">Examples:</w:t>
      </w:r>
      <w:r w:rsidDel="00000000" w:rsidR="00000000" w:rsidRPr="00000000">
        <w:rPr>
          <w:rtl w:val="0"/>
        </w:rPr>
      </w:r>
    </w:p>
    <w:p w:rsidR="00000000" w:rsidDel="00000000" w:rsidP="00000000" w:rsidRDefault="00000000" w:rsidRPr="00000000" w14:paraId="00000023">
      <w:pPr>
        <w:spacing w:after="240" w:lineRule="auto"/>
        <w:ind w:left="0" w:hanging="2"/>
        <w:rPr>
          <w:sz w:val="22"/>
          <w:szCs w:val="22"/>
        </w:rPr>
      </w:pPr>
      <w:r w:rsidDel="00000000" w:rsidR="00000000" w:rsidRPr="00000000">
        <w:rPr>
          <w:rtl w:val="0"/>
        </w:rPr>
      </w:r>
    </w:p>
    <w:p w:rsidR="00000000" w:rsidDel="00000000" w:rsidP="00000000" w:rsidRDefault="00000000" w:rsidRPr="00000000" w14:paraId="00000024">
      <w:pPr>
        <w:numPr>
          <w:ilvl w:val="0"/>
          <w:numId w:val="1"/>
        </w:numPr>
        <w:ind w:left="0" w:hanging="2"/>
        <w:rPr>
          <w:sz w:val="22"/>
          <w:szCs w:val="22"/>
        </w:rPr>
      </w:pPr>
      <w:r w:rsidDel="00000000" w:rsidR="00000000" w:rsidRPr="00000000">
        <w:rPr>
          <w:b w:val="1"/>
          <w:sz w:val="22"/>
          <w:szCs w:val="22"/>
          <w:rtl w:val="0"/>
        </w:rPr>
        <w:t xml:space="preserve">Administrative (did it happen?):</w:t>
      </w:r>
      <w:r w:rsidDel="00000000" w:rsidR="00000000" w:rsidRPr="00000000">
        <w:rPr>
          <w:rtl w:val="0"/>
        </w:rPr>
      </w:r>
    </w:p>
    <w:p w:rsidR="00000000" w:rsidDel="00000000" w:rsidP="00000000" w:rsidRDefault="00000000" w:rsidRPr="00000000" w14:paraId="00000025">
      <w:pPr>
        <w:ind w:left="0" w:hanging="2"/>
        <w:rPr>
          <w:sz w:val="22"/>
          <w:szCs w:val="22"/>
        </w:rPr>
      </w:pPr>
      <w:r w:rsidDel="00000000" w:rsidR="00000000" w:rsidRPr="00000000">
        <w:rPr>
          <w:rtl w:val="0"/>
        </w:rPr>
      </w:r>
    </w:p>
    <w:p w:rsidR="00000000" w:rsidDel="00000000" w:rsidP="00000000" w:rsidRDefault="00000000" w:rsidRPr="00000000" w14:paraId="00000026">
      <w:pPr>
        <w:numPr>
          <w:ilvl w:val="0"/>
          <w:numId w:val="1"/>
        </w:numPr>
        <w:ind w:left="0" w:hanging="2"/>
        <w:rPr>
          <w:sz w:val="22"/>
          <w:szCs w:val="22"/>
        </w:rPr>
      </w:pPr>
      <w:r w:rsidDel="00000000" w:rsidR="00000000" w:rsidRPr="00000000">
        <w:rPr>
          <w:b w:val="1"/>
          <w:sz w:val="22"/>
          <w:szCs w:val="22"/>
          <w:rtl w:val="0"/>
        </w:rPr>
        <w:t xml:space="preserve">Clinical (how did, or how could, it happen?):</w:t>
      </w:r>
      <w:r w:rsidDel="00000000" w:rsidR="00000000" w:rsidRPr="00000000">
        <w:rPr>
          <w:rtl w:val="0"/>
        </w:rPr>
      </w:r>
    </w:p>
    <w:p w:rsidR="00000000" w:rsidDel="00000000" w:rsidP="00000000" w:rsidRDefault="00000000" w:rsidRPr="00000000" w14:paraId="00000027">
      <w:pPr>
        <w:ind w:left="0" w:hanging="2"/>
        <w:rPr>
          <w:sz w:val="22"/>
          <w:szCs w:val="22"/>
        </w:rPr>
      </w:pPr>
      <w:r w:rsidDel="00000000" w:rsidR="00000000" w:rsidRPr="00000000">
        <w:rPr>
          <w:rtl w:val="0"/>
        </w:rPr>
      </w:r>
    </w:p>
    <w:p w:rsidR="00000000" w:rsidDel="00000000" w:rsidP="00000000" w:rsidRDefault="00000000" w:rsidRPr="00000000" w14:paraId="00000028">
      <w:pPr>
        <w:numPr>
          <w:ilvl w:val="0"/>
          <w:numId w:val="1"/>
        </w:numPr>
        <w:ind w:left="0" w:hanging="2"/>
        <w:rPr>
          <w:sz w:val="22"/>
          <w:szCs w:val="22"/>
        </w:rPr>
      </w:pPr>
      <w:r w:rsidDel="00000000" w:rsidR="00000000" w:rsidRPr="00000000">
        <w:rPr>
          <w:b w:val="1"/>
          <w:sz w:val="22"/>
          <w:szCs w:val="22"/>
          <w:rtl w:val="0"/>
        </w:rPr>
        <w:t xml:space="preserve">Reflective (how did the FSS experience it?):</w:t>
      </w:r>
      <w:r w:rsidDel="00000000" w:rsidR="00000000" w:rsidRPr="00000000">
        <w:rPr>
          <w:rtl w:val="0"/>
        </w:rPr>
      </w:r>
    </w:p>
    <w:p w:rsidR="00000000" w:rsidDel="00000000" w:rsidP="00000000" w:rsidRDefault="00000000" w:rsidRPr="00000000" w14:paraId="00000029">
      <w:pPr>
        <w:ind w:left="0" w:hanging="2"/>
        <w:rPr>
          <w:sz w:val="22"/>
          <w:szCs w:val="22"/>
        </w:rPr>
      </w:pPr>
      <w:r w:rsidDel="00000000" w:rsidR="00000000" w:rsidRPr="00000000">
        <w:rPr>
          <w:rtl w:val="0"/>
        </w:rPr>
      </w:r>
    </w:p>
    <w:p w:rsidR="00000000" w:rsidDel="00000000" w:rsidP="00000000" w:rsidRDefault="00000000" w:rsidRPr="00000000" w14:paraId="0000002A">
      <w:pPr>
        <w:ind w:left="0" w:hanging="2"/>
        <w:rPr>
          <w:sz w:val="22"/>
          <w:szCs w:val="22"/>
        </w:rPr>
      </w:pPr>
      <w:r w:rsidDel="00000000" w:rsidR="00000000" w:rsidRPr="00000000">
        <w:rPr>
          <w:rtl w:val="0"/>
        </w:rPr>
      </w:r>
    </w:p>
    <w:p w:rsidR="00000000" w:rsidDel="00000000" w:rsidP="00000000" w:rsidRDefault="00000000" w:rsidRPr="00000000" w14:paraId="0000002B">
      <w:pPr>
        <w:ind w:left="0" w:hanging="2"/>
        <w:rPr>
          <w:sz w:val="22"/>
          <w:szCs w:val="22"/>
        </w:rPr>
      </w:pPr>
      <w:r w:rsidDel="00000000" w:rsidR="00000000" w:rsidRPr="00000000">
        <w:rPr>
          <w:b w:val="1"/>
          <w:sz w:val="22"/>
          <w:szCs w:val="22"/>
          <w:rtl w:val="0"/>
        </w:rPr>
        <w:t xml:space="preserve">Summary of strengths:</w:t>
      </w:r>
      <w:r w:rsidDel="00000000" w:rsidR="00000000" w:rsidRPr="00000000">
        <w:rPr>
          <w:rtl w:val="0"/>
        </w:rPr>
      </w:r>
    </w:p>
    <w:p w:rsidR="00000000" w:rsidDel="00000000" w:rsidP="00000000" w:rsidRDefault="00000000" w:rsidRPr="00000000" w14:paraId="0000002C">
      <w:pPr>
        <w:ind w:left="0" w:hanging="2"/>
        <w:rPr>
          <w:sz w:val="22"/>
          <w:szCs w:val="22"/>
        </w:rPr>
      </w:pPr>
      <w:r w:rsidDel="00000000" w:rsidR="00000000" w:rsidRPr="00000000">
        <w:rPr>
          <w:rtl w:val="0"/>
        </w:rPr>
      </w:r>
    </w:p>
    <w:p w:rsidR="00000000" w:rsidDel="00000000" w:rsidP="00000000" w:rsidRDefault="00000000" w:rsidRPr="00000000" w14:paraId="0000002D">
      <w:pPr>
        <w:ind w:left="0" w:hanging="2"/>
        <w:rPr>
          <w:sz w:val="22"/>
          <w:szCs w:val="22"/>
        </w:rPr>
      </w:pPr>
      <w:r w:rsidDel="00000000" w:rsidR="00000000" w:rsidRPr="00000000">
        <w:rPr>
          <w:b w:val="1"/>
          <w:sz w:val="22"/>
          <w:szCs w:val="22"/>
          <w:rtl w:val="0"/>
        </w:rPr>
        <w:t xml:space="preserve">Ideas for professional development:</w:t>
      </w:r>
      <w:r w:rsidDel="00000000" w:rsidR="00000000" w:rsidRPr="00000000">
        <w:rPr>
          <w:rtl w:val="0"/>
        </w:rPr>
      </w:r>
    </w:p>
    <w:p w:rsidR="00000000" w:rsidDel="00000000" w:rsidP="00000000" w:rsidRDefault="00000000" w:rsidRPr="00000000" w14:paraId="0000002E">
      <w:pPr>
        <w:ind w:left="0" w:hanging="2"/>
        <w:rPr>
          <w:sz w:val="22"/>
          <w:szCs w:val="22"/>
        </w:rPr>
      </w:pPr>
      <w:r w:rsidDel="00000000" w:rsidR="00000000" w:rsidRPr="00000000">
        <w:rPr>
          <w:rtl w:val="0"/>
        </w:rPr>
      </w:r>
    </w:p>
    <w:p w:rsidR="00000000" w:rsidDel="00000000" w:rsidP="00000000" w:rsidRDefault="00000000" w:rsidRPr="00000000" w14:paraId="0000002F">
      <w:pPr>
        <w:ind w:left="0" w:hanging="2"/>
        <w:rPr>
          <w:sz w:val="22"/>
          <w:szCs w:val="22"/>
        </w:rPr>
      </w:pPr>
      <w:r w:rsidDel="00000000" w:rsidR="00000000" w:rsidRPr="00000000">
        <w:rPr>
          <w:b w:val="1"/>
          <w:sz w:val="22"/>
          <w:szCs w:val="22"/>
          <w:rtl w:val="0"/>
        </w:rPr>
        <w:t xml:space="preserve">Attached resources: </w:t>
      </w:r>
      <w:r w:rsidDel="00000000" w:rsidR="00000000" w:rsidRPr="00000000">
        <w:rPr>
          <w:rtl w:val="0"/>
        </w:rPr>
      </w:r>
    </w:p>
    <w:p w:rsidR="00000000" w:rsidDel="00000000" w:rsidP="00000000" w:rsidRDefault="00000000" w:rsidRPr="00000000" w14:paraId="00000030">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ind w:left="0" w:hanging="2"/>
        <w:jc w:val="center"/>
        <w:rPr>
          <w:b w:val="1"/>
          <w:sz w:val="22"/>
          <w:szCs w:val="22"/>
        </w:rPr>
      </w:pPr>
      <w:r w:rsidDel="00000000" w:rsidR="00000000" w:rsidRPr="00000000">
        <w:rPr>
          <w:b w:val="1"/>
          <w:sz w:val="22"/>
          <w:szCs w:val="22"/>
          <w:rtl w:val="0"/>
        </w:rPr>
        <w:t xml:space="preserve">Service Plan Review Tool</w:t>
      </w:r>
    </w:p>
    <w:p w:rsidR="00000000" w:rsidDel="00000000" w:rsidP="00000000" w:rsidRDefault="00000000" w:rsidRPr="00000000" w14:paraId="00000033">
      <w:pPr>
        <w:ind w:left="0" w:hanging="2"/>
        <w:rPr>
          <w:sz w:val="22"/>
          <w:szCs w:val="22"/>
        </w:rPr>
      </w:pPr>
      <w:r w:rsidDel="00000000" w:rsidR="00000000" w:rsidRPr="00000000">
        <w:rPr>
          <w:rtl w:val="0"/>
        </w:rPr>
      </w:r>
    </w:p>
    <w:p w:rsidR="00000000" w:rsidDel="00000000" w:rsidP="00000000" w:rsidRDefault="00000000" w:rsidRPr="00000000" w14:paraId="00000034">
      <w:pPr>
        <w:ind w:left="0" w:hanging="2"/>
        <w:rPr>
          <w:sz w:val="22"/>
          <w:szCs w:val="22"/>
        </w:rPr>
      </w:pPr>
      <w:r w:rsidDel="00000000" w:rsidR="00000000" w:rsidRPr="00000000">
        <w:rPr>
          <w:i w:val="1"/>
          <w:sz w:val="22"/>
          <w:szCs w:val="22"/>
          <w:rtl w:val="0"/>
        </w:rPr>
        <w:t xml:space="preserve">In order to aid the observation of how the supervisor collaborated with the home visitor to develop and update the Service Plan, and/or supported the home visitor in implementing plan activities, the reviewer read the Service Plan </w:t>
      </w:r>
      <w:r w:rsidDel="00000000" w:rsidR="00000000" w:rsidRPr="00000000">
        <w:rPr>
          <w:b w:val="1"/>
          <w:i w:val="1"/>
          <w:sz w:val="22"/>
          <w:szCs w:val="22"/>
          <w:rtl w:val="0"/>
        </w:rPr>
        <w:t xml:space="preserve">for (family ID) on (date).</w:t>
      </w:r>
      <w:r w:rsidDel="00000000" w:rsidR="00000000" w:rsidRPr="00000000">
        <w:rPr>
          <w:i w:val="1"/>
          <w:sz w:val="22"/>
          <w:szCs w:val="22"/>
          <w:rtl w:val="0"/>
        </w:rPr>
        <w:t xml:space="preserve">  Any comments on how the supervisor integrated the Service Plan into supervision will be found under Competency 4 of the Supervision Observation form. Any comments on the documentation of that discussion will be found in the Supervisor Note Review form under the appropriate section (“Documentation shows discussions regarding the FROG Scale, addressing risk factors over the course of services, the Service Plan, Level changes, the Family Goal Plan and formal tools”).</w:t>
      </w:r>
      <w:r w:rsidDel="00000000" w:rsidR="00000000" w:rsidRPr="00000000">
        <w:rPr>
          <w:rtl w:val="0"/>
        </w:rPr>
      </w:r>
    </w:p>
    <w:p w:rsidR="00000000" w:rsidDel="00000000" w:rsidP="00000000" w:rsidRDefault="00000000" w:rsidRPr="00000000" w14:paraId="00000035">
      <w:pPr>
        <w:ind w:left="0" w:hanging="2"/>
        <w:rPr>
          <w:sz w:val="22"/>
          <w:szCs w:val="22"/>
        </w:rPr>
      </w:pPr>
      <w:r w:rsidDel="00000000" w:rsidR="00000000" w:rsidRPr="00000000">
        <w:rPr>
          <w:i w:val="1"/>
          <w:sz w:val="22"/>
          <w:szCs w:val="22"/>
          <w:rtl w:val="0"/>
        </w:rPr>
        <w:t xml:space="preserve"> </w:t>
      </w:r>
      <w:r w:rsidDel="00000000" w:rsidR="00000000" w:rsidRPr="00000000">
        <w:rPr>
          <w:rtl w:val="0"/>
        </w:rPr>
      </w:r>
    </w:p>
    <w:p w:rsidR="00000000" w:rsidDel="00000000" w:rsidP="00000000" w:rsidRDefault="00000000" w:rsidRPr="00000000" w14:paraId="00000036">
      <w:pPr>
        <w:ind w:left="0" w:hanging="2"/>
        <w:rPr>
          <w:sz w:val="22"/>
          <w:szCs w:val="22"/>
        </w:rPr>
      </w:pPr>
      <w:r w:rsidDel="00000000" w:rsidR="00000000" w:rsidRPr="00000000">
        <w:rPr>
          <w:sz w:val="22"/>
          <w:szCs w:val="22"/>
          <w:rtl w:val="0"/>
        </w:rPr>
        <w:t xml:space="preserve">The date of the initial Service Plan is within two weeks of the FROG Scale being approved by the supervisor and the home visitor being assigned to the family. </w:t>
      </w:r>
    </w:p>
    <w:p w:rsidR="00000000" w:rsidDel="00000000" w:rsidP="00000000" w:rsidRDefault="00000000" w:rsidRPr="00000000" w14:paraId="00000037">
      <w:pPr>
        <w:ind w:left="0" w:hanging="2"/>
        <w:rPr>
          <w:b w:val="1"/>
          <w:sz w:val="22"/>
          <w:szCs w:val="22"/>
        </w:rPr>
      </w:pPr>
      <w:r w:rsidDel="00000000" w:rsidR="00000000" w:rsidRPr="00000000">
        <w:rPr>
          <w:b w:val="1"/>
          <w:sz w:val="22"/>
          <w:szCs w:val="22"/>
          <w:rtl w:val="0"/>
        </w:rPr>
        <w:t xml:space="preserve">___ Yes ___ No</w:t>
      </w:r>
    </w:p>
    <w:p w:rsidR="00000000" w:rsidDel="00000000" w:rsidP="00000000" w:rsidRDefault="00000000" w:rsidRPr="00000000" w14:paraId="00000038">
      <w:pPr>
        <w:ind w:left="0" w:hanging="2"/>
        <w:rPr>
          <w:sz w:val="22"/>
          <w:szCs w:val="22"/>
        </w:rPr>
      </w:pPr>
      <w:r w:rsidDel="00000000" w:rsidR="00000000" w:rsidRPr="00000000">
        <w:rPr>
          <w:rtl w:val="0"/>
        </w:rPr>
      </w:r>
    </w:p>
    <w:p w:rsidR="00000000" w:rsidDel="00000000" w:rsidP="00000000" w:rsidRDefault="00000000" w:rsidRPr="00000000" w14:paraId="00000039">
      <w:pPr>
        <w:ind w:left="0" w:hanging="2"/>
        <w:rPr>
          <w:sz w:val="22"/>
          <w:szCs w:val="22"/>
        </w:rPr>
      </w:pPr>
      <w:r w:rsidDel="00000000" w:rsidR="00000000" w:rsidRPr="00000000">
        <w:rPr>
          <w:rtl w:val="0"/>
        </w:rPr>
      </w:r>
    </w:p>
    <w:p w:rsidR="00000000" w:rsidDel="00000000" w:rsidP="00000000" w:rsidRDefault="00000000" w:rsidRPr="00000000" w14:paraId="0000003A">
      <w:pPr>
        <w:ind w:left="0" w:hanging="2"/>
        <w:rPr>
          <w:sz w:val="22"/>
          <w:szCs w:val="22"/>
        </w:rPr>
      </w:pPr>
      <w:r w:rsidDel="00000000" w:rsidR="00000000" w:rsidRPr="00000000">
        <w:rPr>
          <w:b w:val="1"/>
          <w:sz w:val="22"/>
          <w:szCs w:val="22"/>
          <w:rtl w:val="0"/>
        </w:rPr>
        <w:t xml:space="preserve">Column 1: FROG Scale Domain</w:t>
      </w:r>
      <w:r w:rsidDel="00000000" w:rsidR="00000000" w:rsidRPr="00000000">
        <w:rPr>
          <w:rtl w:val="0"/>
        </w:rPr>
      </w:r>
    </w:p>
    <w:p w:rsidR="00000000" w:rsidDel="00000000" w:rsidP="00000000" w:rsidRDefault="00000000" w:rsidRPr="00000000" w14:paraId="0000003B">
      <w:pPr>
        <w:ind w:left="0" w:hanging="2"/>
        <w:rPr>
          <w:sz w:val="22"/>
          <w:szCs w:val="22"/>
        </w:rPr>
      </w:pPr>
      <w:r w:rsidDel="00000000" w:rsidR="00000000" w:rsidRPr="00000000">
        <w:rPr>
          <w:sz w:val="22"/>
          <w:szCs w:val="22"/>
          <w:rtl w:val="0"/>
        </w:rPr>
        <w:t xml:space="preserve">Evidence of prioritization is demonstrated in this column by a checked priority box and (subsequently) having a plan implemented (in the Plan Implementation Column) for the risk factors/areas of concern to be addressed initially. </w:t>
      </w:r>
      <w:r w:rsidDel="00000000" w:rsidR="00000000" w:rsidRPr="00000000">
        <w:rPr>
          <w:b w:val="1"/>
          <w:sz w:val="22"/>
          <w:szCs w:val="22"/>
          <w:rtl w:val="0"/>
        </w:rPr>
        <w:t xml:space="preserve">(</w:t>
      </w:r>
      <w:r w:rsidDel="00000000" w:rsidR="00000000" w:rsidRPr="00000000">
        <w:rPr>
          <w:b w:val="1"/>
          <w:i w:val="1"/>
          <w:sz w:val="22"/>
          <w:szCs w:val="22"/>
          <w:rtl w:val="0"/>
        </w:rPr>
        <w:t xml:space="preserve">required</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3C">
      <w:pPr>
        <w:ind w:left="0" w:hanging="2"/>
        <w:rPr>
          <w:sz w:val="22"/>
          <w:szCs w:val="22"/>
        </w:rPr>
      </w:pPr>
      <w:r w:rsidDel="00000000" w:rsidR="00000000" w:rsidRPr="00000000">
        <w:rPr>
          <w:b w:val="1"/>
          <w:sz w:val="22"/>
          <w:szCs w:val="22"/>
          <w:rtl w:val="0"/>
        </w:rPr>
        <w:t xml:space="preserve">☐</w:t>
      </w:r>
      <w:r w:rsidDel="00000000" w:rsidR="00000000" w:rsidRPr="00000000">
        <w:rPr>
          <w:b w:val="1"/>
          <w:sz w:val="22"/>
          <w:szCs w:val="22"/>
          <w:rtl w:val="0"/>
        </w:rPr>
        <w:t xml:space="preserve"> All the time  </w:t>
      </w:r>
      <w:r w:rsidDel="00000000" w:rsidR="00000000" w:rsidRPr="00000000">
        <w:rPr>
          <w:b w:val="1"/>
          <w:sz w:val="22"/>
          <w:szCs w:val="22"/>
          <w:rtl w:val="0"/>
        </w:rPr>
        <w:t xml:space="preserve">☐</w:t>
      </w:r>
      <w:r w:rsidDel="00000000" w:rsidR="00000000" w:rsidRPr="00000000">
        <w:rPr>
          <w:b w:val="1"/>
          <w:sz w:val="22"/>
          <w:szCs w:val="22"/>
          <w:rtl w:val="0"/>
        </w:rPr>
        <w:t xml:space="preserve">Some of the time </w:t>
      </w:r>
      <w:r w:rsidDel="00000000" w:rsidR="00000000" w:rsidRPr="00000000">
        <w:rPr>
          <w:b w:val="1"/>
          <w:sz w:val="22"/>
          <w:szCs w:val="22"/>
          <w:rtl w:val="0"/>
        </w:rPr>
        <w:t xml:space="preserve">☐</w:t>
      </w:r>
      <w:r w:rsidDel="00000000" w:rsidR="00000000" w:rsidRPr="00000000">
        <w:rPr>
          <w:b w:val="1"/>
          <w:sz w:val="22"/>
          <w:szCs w:val="22"/>
          <w:rtl w:val="0"/>
        </w:rPr>
        <w:t xml:space="preserve"> None of the time</w:t>
      </w:r>
      <w:r w:rsidDel="00000000" w:rsidR="00000000" w:rsidRPr="00000000">
        <w:rPr>
          <w:b w:val="1"/>
          <w:i w:val="1"/>
          <w:sz w:val="22"/>
          <w:szCs w:val="22"/>
          <w:rtl w:val="0"/>
        </w:rPr>
        <w:t xml:space="preserve">  </w:t>
      </w:r>
      <w:r w:rsidDel="00000000" w:rsidR="00000000" w:rsidRPr="00000000">
        <w:rPr>
          <w:rtl w:val="0"/>
        </w:rPr>
      </w:r>
    </w:p>
    <w:p w:rsidR="00000000" w:rsidDel="00000000" w:rsidP="00000000" w:rsidRDefault="00000000" w:rsidRPr="00000000" w14:paraId="0000003D">
      <w:pPr>
        <w:ind w:left="0" w:hanging="2"/>
        <w:rPr>
          <w:sz w:val="22"/>
          <w:szCs w:val="22"/>
        </w:rPr>
      </w:pPr>
      <w:r w:rsidDel="00000000" w:rsidR="00000000" w:rsidRPr="00000000">
        <w:rPr>
          <w:rtl w:val="0"/>
        </w:rPr>
      </w:r>
    </w:p>
    <w:p w:rsidR="00000000" w:rsidDel="00000000" w:rsidP="00000000" w:rsidRDefault="00000000" w:rsidRPr="00000000" w14:paraId="0000003E">
      <w:pPr>
        <w:ind w:left="0" w:hanging="2"/>
        <w:rPr>
          <w:sz w:val="22"/>
          <w:szCs w:val="22"/>
        </w:rPr>
      </w:pPr>
      <w:r w:rsidDel="00000000" w:rsidR="00000000" w:rsidRPr="00000000">
        <w:rPr>
          <w:b w:val="1"/>
          <w:sz w:val="22"/>
          <w:szCs w:val="22"/>
          <w:rtl w:val="0"/>
        </w:rPr>
        <w:t xml:space="preserve">Column 2: Strengths/Protective Factors </w:t>
      </w:r>
      <w:r w:rsidDel="00000000" w:rsidR="00000000" w:rsidRPr="00000000">
        <w:rPr>
          <w:rtl w:val="0"/>
        </w:rPr>
      </w:r>
    </w:p>
    <w:p w:rsidR="00000000" w:rsidDel="00000000" w:rsidP="00000000" w:rsidRDefault="00000000" w:rsidRPr="00000000" w14:paraId="0000003F">
      <w:pPr>
        <w:ind w:left="0" w:hanging="2"/>
        <w:rPr>
          <w:sz w:val="22"/>
          <w:szCs w:val="22"/>
        </w:rPr>
      </w:pPr>
      <w:r w:rsidDel="00000000" w:rsidR="00000000" w:rsidRPr="00000000">
        <w:rPr>
          <w:sz w:val="22"/>
          <w:szCs w:val="22"/>
          <w:rtl w:val="0"/>
        </w:rPr>
        <w:t xml:space="preserve"> Family strengths and protective factors are identified and documented for all domains with a score higher than zero. </w:t>
      </w:r>
      <w:r w:rsidDel="00000000" w:rsidR="00000000" w:rsidRPr="00000000">
        <w:rPr>
          <w:b w:val="1"/>
          <w:i w:val="1"/>
          <w:sz w:val="22"/>
          <w:szCs w:val="22"/>
          <w:rtl w:val="0"/>
        </w:rPr>
        <w:t xml:space="preserve">(required) </w:t>
      </w:r>
      <w:r w:rsidDel="00000000" w:rsidR="00000000" w:rsidRPr="00000000">
        <w:rPr>
          <w:i w:val="1"/>
          <w:sz w:val="22"/>
          <w:szCs w:val="22"/>
          <w:rtl w:val="0"/>
        </w:rPr>
        <w:t xml:space="preserve">Although not required, it is recommended that domains with a score of 0 also have strengths identified. </w:t>
      </w:r>
      <w:r w:rsidDel="00000000" w:rsidR="00000000" w:rsidRPr="00000000">
        <w:rPr>
          <w:rtl w:val="0"/>
        </w:rPr>
      </w:r>
    </w:p>
    <w:p w:rsidR="00000000" w:rsidDel="00000000" w:rsidP="00000000" w:rsidRDefault="00000000" w:rsidRPr="00000000" w14:paraId="00000040">
      <w:pPr>
        <w:ind w:left="0" w:hanging="2"/>
        <w:rPr>
          <w:sz w:val="22"/>
          <w:szCs w:val="22"/>
        </w:rPr>
      </w:pPr>
      <w:r w:rsidDel="00000000" w:rsidR="00000000" w:rsidRPr="00000000">
        <w:rPr>
          <w:b w:val="1"/>
          <w:sz w:val="22"/>
          <w:szCs w:val="22"/>
          <w:rtl w:val="0"/>
        </w:rPr>
        <w:t xml:space="preserve">☐</w:t>
      </w:r>
      <w:r w:rsidDel="00000000" w:rsidR="00000000" w:rsidRPr="00000000">
        <w:rPr>
          <w:b w:val="1"/>
          <w:sz w:val="22"/>
          <w:szCs w:val="22"/>
          <w:rtl w:val="0"/>
        </w:rPr>
        <w:t xml:space="preserve"> All the time  </w:t>
      </w:r>
      <w:r w:rsidDel="00000000" w:rsidR="00000000" w:rsidRPr="00000000">
        <w:rPr>
          <w:b w:val="1"/>
          <w:sz w:val="22"/>
          <w:szCs w:val="22"/>
          <w:rtl w:val="0"/>
        </w:rPr>
        <w:t xml:space="preserve">☐</w:t>
      </w:r>
      <w:r w:rsidDel="00000000" w:rsidR="00000000" w:rsidRPr="00000000">
        <w:rPr>
          <w:b w:val="1"/>
          <w:sz w:val="22"/>
          <w:szCs w:val="22"/>
          <w:rtl w:val="0"/>
        </w:rPr>
        <w:t xml:space="preserve">Some of the time </w:t>
      </w:r>
      <w:r w:rsidDel="00000000" w:rsidR="00000000" w:rsidRPr="00000000">
        <w:rPr>
          <w:b w:val="1"/>
          <w:sz w:val="22"/>
          <w:szCs w:val="22"/>
          <w:rtl w:val="0"/>
        </w:rPr>
        <w:t xml:space="preserve">☐</w:t>
      </w:r>
      <w:r w:rsidDel="00000000" w:rsidR="00000000" w:rsidRPr="00000000">
        <w:rPr>
          <w:b w:val="1"/>
          <w:sz w:val="22"/>
          <w:szCs w:val="22"/>
          <w:rtl w:val="0"/>
        </w:rPr>
        <w:t xml:space="preserve"> None of the time</w:t>
      </w:r>
      <w:r w:rsidDel="00000000" w:rsidR="00000000" w:rsidRPr="00000000">
        <w:rPr>
          <w:b w:val="1"/>
          <w:i w:val="1"/>
          <w:sz w:val="22"/>
          <w:szCs w:val="22"/>
          <w:rtl w:val="0"/>
        </w:rPr>
        <w:t xml:space="preserve">  </w:t>
      </w:r>
      <w:r w:rsidDel="00000000" w:rsidR="00000000" w:rsidRPr="00000000">
        <w:rPr>
          <w:rtl w:val="0"/>
        </w:rPr>
      </w:r>
    </w:p>
    <w:p w:rsidR="00000000" w:rsidDel="00000000" w:rsidP="00000000" w:rsidRDefault="00000000" w:rsidRPr="00000000" w14:paraId="00000041">
      <w:pPr>
        <w:ind w:left="0" w:hanging="2"/>
        <w:rPr>
          <w:sz w:val="22"/>
          <w:szCs w:val="22"/>
        </w:rPr>
      </w:pPr>
      <w:r w:rsidDel="00000000" w:rsidR="00000000" w:rsidRPr="00000000">
        <w:rPr>
          <w:rtl w:val="0"/>
        </w:rPr>
      </w:r>
    </w:p>
    <w:p w:rsidR="00000000" w:rsidDel="00000000" w:rsidP="00000000" w:rsidRDefault="00000000" w:rsidRPr="00000000" w14:paraId="00000042">
      <w:pPr>
        <w:ind w:left="0" w:hanging="2"/>
        <w:rPr>
          <w:sz w:val="22"/>
          <w:szCs w:val="22"/>
        </w:rPr>
      </w:pPr>
      <w:r w:rsidDel="00000000" w:rsidR="00000000" w:rsidRPr="00000000">
        <w:rPr>
          <w:b w:val="1"/>
          <w:sz w:val="22"/>
          <w:szCs w:val="22"/>
          <w:rtl w:val="0"/>
        </w:rPr>
        <w:t xml:space="preserve">Column 3: Risk Factors &amp; Areas for Support</w:t>
      </w:r>
      <w:r w:rsidDel="00000000" w:rsidR="00000000" w:rsidRPr="00000000">
        <w:rPr>
          <w:rtl w:val="0"/>
        </w:rPr>
      </w:r>
    </w:p>
    <w:p w:rsidR="00000000" w:rsidDel="00000000" w:rsidP="00000000" w:rsidRDefault="00000000" w:rsidRPr="00000000" w14:paraId="00000043">
      <w:pPr>
        <w:ind w:left="0" w:hanging="2"/>
        <w:rPr>
          <w:sz w:val="22"/>
          <w:szCs w:val="22"/>
        </w:rPr>
      </w:pPr>
      <w:r w:rsidDel="00000000" w:rsidR="00000000" w:rsidRPr="00000000">
        <w:rPr>
          <w:sz w:val="22"/>
          <w:szCs w:val="22"/>
          <w:rtl w:val="0"/>
        </w:rPr>
        <w:t xml:space="preserve"> All risk factors/areas of concern identified (have a score of 1-4) in the FROG are documented. </w:t>
      </w:r>
      <w:r w:rsidDel="00000000" w:rsidR="00000000" w:rsidRPr="00000000">
        <w:rPr>
          <w:b w:val="1"/>
          <w:i w:val="1"/>
          <w:sz w:val="22"/>
          <w:szCs w:val="22"/>
          <w:rtl w:val="0"/>
        </w:rPr>
        <w:t xml:space="preserve">(required)</w:t>
      </w:r>
      <w:r w:rsidDel="00000000" w:rsidR="00000000" w:rsidRPr="00000000">
        <w:rPr>
          <w:rtl w:val="0"/>
        </w:rPr>
      </w:r>
    </w:p>
    <w:p w:rsidR="00000000" w:rsidDel="00000000" w:rsidP="00000000" w:rsidRDefault="00000000" w:rsidRPr="00000000" w14:paraId="00000044">
      <w:pPr>
        <w:ind w:left="0" w:hanging="2"/>
        <w:rPr>
          <w:sz w:val="22"/>
          <w:szCs w:val="22"/>
        </w:rPr>
      </w:pPr>
      <w:r w:rsidDel="00000000" w:rsidR="00000000" w:rsidRPr="00000000">
        <w:rPr>
          <w:b w:val="1"/>
          <w:sz w:val="22"/>
          <w:szCs w:val="22"/>
          <w:rtl w:val="0"/>
        </w:rPr>
        <w:t xml:space="preserve">☐</w:t>
      </w:r>
      <w:r w:rsidDel="00000000" w:rsidR="00000000" w:rsidRPr="00000000">
        <w:rPr>
          <w:b w:val="1"/>
          <w:sz w:val="22"/>
          <w:szCs w:val="22"/>
          <w:rtl w:val="0"/>
        </w:rPr>
        <w:t xml:space="preserve"> All the time  </w:t>
      </w:r>
      <w:r w:rsidDel="00000000" w:rsidR="00000000" w:rsidRPr="00000000">
        <w:rPr>
          <w:b w:val="1"/>
          <w:sz w:val="22"/>
          <w:szCs w:val="22"/>
          <w:rtl w:val="0"/>
        </w:rPr>
        <w:t xml:space="preserve">☐</w:t>
      </w:r>
      <w:r w:rsidDel="00000000" w:rsidR="00000000" w:rsidRPr="00000000">
        <w:rPr>
          <w:b w:val="1"/>
          <w:sz w:val="22"/>
          <w:szCs w:val="22"/>
          <w:rtl w:val="0"/>
        </w:rPr>
        <w:t xml:space="preserve">Some of the time </w:t>
      </w:r>
      <w:r w:rsidDel="00000000" w:rsidR="00000000" w:rsidRPr="00000000">
        <w:rPr>
          <w:b w:val="1"/>
          <w:sz w:val="22"/>
          <w:szCs w:val="22"/>
          <w:rtl w:val="0"/>
        </w:rPr>
        <w:t xml:space="preserve">☐</w:t>
      </w:r>
      <w:r w:rsidDel="00000000" w:rsidR="00000000" w:rsidRPr="00000000">
        <w:rPr>
          <w:b w:val="1"/>
          <w:sz w:val="22"/>
          <w:szCs w:val="22"/>
          <w:rtl w:val="0"/>
        </w:rPr>
        <w:t xml:space="preserve"> None of the time</w:t>
      </w:r>
      <w:r w:rsidDel="00000000" w:rsidR="00000000" w:rsidRPr="00000000">
        <w:rPr>
          <w:b w:val="1"/>
          <w:i w:val="1"/>
          <w:sz w:val="22"/>
          <w:szCs w:val="22"/>
          <w:rtl w:val="0"/>
        </w:rPr>
        <w:t xml:space="preserve">  </w:t>
      </w:r>
      <w:r w:rsidDel="00000000" w:rsidR="00000000" w:rsidRPr="00000000">
        <w:rPr>
          <w:rtl w:val="0"/>
        </w:rPr>
      </w:r>
    </w:p>
    <w:p w:rsidR="00000000" w:rsidDel="00000000" w:rsidP="00000000" w:rsidRDefault="00000000" w:rsidRPr="00000000" w14:paraId="00000045">
      <w:pPr>
        <w:ind w:left="0" w:hanging="2"/>
        <w:rPr>
          <w:sz w:val="22"/>
          <w:szCs w:val="22"/>
        </w:rPr>
      </w:pPr>
      <w:r w:rsidDel="00000000" w:rsidR="00000000" w:rsidRPr="00000000">
        <w:rPr>
          <w:rtl w:val="0"/>
        </w:rPr>
      </w:r>
    </w:p>
    <w:p w:rsidR="00000000" w:rsidDel="00000000" w:rsidP="00000000" w:rsidRDefault="00000000" w:rsidRPr="00000000" w14:paraId="00000046">
      <w:pPr>
        <w:ind w:left="0" w:hanging="2"/>
        <w:rPr>
          <w:sz w:val="22"/>
          <w:szCs w:val="22"/>
        </w:rPr>
      </w:pPr>
      <w:r w:rsidDel="00000000" w:rsidR="00000000" w:rsidRPr="00000000">
        <w:rPr>
          <w:b w:val="1"/>
          <w:sz w:val="22"/>
          <w:szCs w:val="22"/>
          <w:rtl w:val="0"/>
        </w:rPr>
        <w:t xml:space="preserve">Column 4: Plan Developed/Strategies </w:t>
      </w:r>
      <w:r w:rsidDel="00000000" w:rsidR="00000000" w:rsidRPr="00000000">
        <w:rPr>
          <w:rtl w:val="0"/>
        </w:rPr>
      </w:r>
    </w:p>
    <w:p w:rsidR="00000000" w:rsidDel="00000000" w:rsidP="00000000" w:rsidRDefault="00000000" w:rsidRPr="00000000" w14:paraId="00000047">
      <w:pPr>
        <w:ind w:left="0" w:hanging="2"/>
        <w:rPr>
          <w:sz w:val="22"/>
          <w:szCs w:val="22"/>
        </w:rPr>
      </w:pPr>
      <w:r w:rsidDel="00000000" w:rsidR="00000000" w:rsidRPr="00000000">
        <w:rPr>
          <w:i w:val="1"/>
          <w:sz w:val="22"/>
          <w:szCs w:val="22"/>
          <w:rtl w:val="0"/>
        </w:rPr>
        <w:t xml:space="preserve"> </w:t>
      </w:r>
      <w:r w:rsidDel="00000000" w:rsidR="00000000" w:rsidRPr="00000000">
        <w:rPr>
          <w:sz w:val="22"/>
          <w:szCs w:val="22"/>
          <w:rtl w:val="0"/>
        </w:rPr>
        <w:t xml:space="preserve">Plans that were created to address all risk factors/areas of concern from Column 1 and to build protective factors are documented</w:t>
      </w:r>
      <w:r w:rsidDel="00000000" w:rsidR="00000000" w:rsidRPr="00000000">
        <w:rPr>
          <w:i w:val="1"/>
          <w:sz w:val="22"/>
          <w:szCs w:val="22"/>
          <w:rtl w:val="0"/>
        </w:rPr>
        <w:t xml:space="preserve">.</w:t>
      </w:r>
      <w:r w:rsidDel="00000000" w:rsidR="00000000" w:rsidRPr="00000000">
        <w:rPr>
          <w:b w:val="1"/>
          <w:i w:val="1"/>
          <w:sz w:val="22"/>
          <w:szCs w:val="22"/>
          <w:rtl w:val="0"/>
        </w:rPr>
        <w:t xml:space="preserve"> (required) </w:t>
      </w:r>
      <w:r w:rsidDel="00000000" w:rsidR="00000000" w:rsidRPr="00000000">
        <w:rPr>
          <w:i w:val="1"/>
          <w:sz w:val="22"/>
          <w:szCs w:val="22"/>
          <w:rtl w:val="0"/>
        </w:rPr>
        <w:t xml:space="preserve">Although not required, it is recommended that a plan be created for domains scored with Unknown. </w:t>
      </w:r>
      <w:r w:rsidDel="00000000" w:rsidR="00000000" w:rsidRPr="00000000">
        <w:rPr>
          <w:rtl w:val="0"/>
        </w:rPr>
      </w:r>
    </w:p>
    <w:p w:rsidR="00000000" w:rsidDel="00000000" w:rsidP="00000000" w:rsidRDefault="00000000" w:rsidRPr="00000000" w14:paraId="00000048">
      <w:pPr>
        <w:ind w:left="0" w:hanging="2"/>
        <w:rPr>
          <w:sz w:val="22"/>
          <w:szCs w:val="22"/>
        </w:rPr>
      </w:pPr>
      <w:r w:rsidDel="00000000" w:rsidR="00000000" w:rsidRPr="00000000">
        <w:rPr>
          <w:b w:val="1"/>
          <w:sz w:val="22"/>
          <w:szCs w:val="22"/>
          <w:rtl w:val="0"/>
        </w:rPr>
        <w:t xml:space="preserve">☐</w:t>
      </w:r>
      <w:r w:rsidDel="00000000" w:rsidR="00000000" w:rsidRPr="00000000">
        <w:rPr>
          <w:b w:val="1"/>
          <w:sz w:val="22"/>
          <w:szCs w:val="22"/>
          <w:rtl w:val="0"/>
        </w:rPr>
        <w:t xml:space="preserve"> All the time  </w:t>
      </w:r>
      <w:r w:rsidDel="00000000" w:rsidR="00000000" w:rsidRPr="00000000">
        <w:rPr>
          <w:b w:val="1"/>
          <w:sz w:val="22"/>
          <w:szCs w:val="22"/>
          <w:rtl w:val="0"/>
        </w:rPr>
        <w:t xml:space="preserve">☐</w:t>
      </w:r>
      <w:r w:rsidDel="00000000" w:rsidR="00000000" w:rsidRPr="00000000">
        <w:rPr>
          <w:b w:val="1"/>
          <w:sz w:val="22"/>
          <w:szCs w:val="22"/>
          <w:rtl w:val="0"/>
        </w:rPr>
        <w:t xml:space="preserve">Some of the time </w:t>
      </w:r>
      <w:r w:rsidDel="00000000" w:rsidR="00000000" w:rsidRPr="00000000">
        <w:rPr>
          <w:b w:val="1"/>
          <w:sz w:val="22"/>
          <w:szCs w:val="22"/>
          <w:rtl w:val="0"/>
        </w:rPr>
        <w:t xml:space="preserve">☐</w:t>
      </w:r>
      <w:r w:rsidDel="00000000" w:rsidR="00000000" w:rsidRPr="00000000">
        <w:rPr>
          <w:b w:val="1"/>
          <w:sz w:val="22"/>
          <w:szCs w:val="22"/>
          <w:rtl w:val="0"/>
        </w:rPr>
        <w:t xml:space="preserve"> None of the time</w:t>
      </w:r>
      <w:r w:rsidDel="00000000" w:rsidR="00000000" w:rsidRPr="00000000">
        <w:rPr>
          <w:b w:val="1"/>
          <w:i w:val="1"/>
          <w:sz w:val="22"/>
          <w:szCs w:val="22"/>
          <w:rtl w:val="0"/>
        </w:rPr>
        <w:t xml:space="preserve">  </w:t>
      </w:r>
      <w:r w:rsidDel="00000000" w:rsidR="00000000" w:rsidRPr="00000000">
        <w:rPr>
          <w:rtl w:val="0"/>
        </w:rPr>
      </w:r>
    </w:p>
    <w:p w:rsidR="00000000" w:rsidDel="00000000" w:rsidP="00000000" w:rsidRDefault="00000000" w:rsidRPr="00000000" w14:paraId="00000049">
      <w:pPr>
        <w:ind w:left="0" w:hanging="2"/>
        <w:rPr>
          <w:sz w:val="22"/>
          <w:szCs w:val="22"/>
        </w:rPr>
      </w:pPr>
      <w:r w:rsidDel="00000000" w:rsidR="00000000" w:rsidRPr="00000000">
        <w:rPr>
          <w:rtl w:val="0"/>
        </w:rPr>
      </w:r>
    </w:p>
    <w:p w:rsidR="00000000" w:rsidDel="00000000" w:rsidP="00000000" w:rsidRDefault="00000000" w:rsidRPr="00000000" w14:paraId="0000004A">
      <w:pPr>
        <w:ind w:left="0" w:hanging="2"/>
        <w:rPr>
          <w:sz w:val="22"/>
          <w:szCs w:val="22"/>
        </w:rPr>
      </w:pPr>
      <w:r w:rsidDel="00000000" w:rsidR="00000000" w:rsidRPr="00000000">
        <w:rPr>
          <w:b w:val="1"/>
          <w:sz w:val="22"/>
          <w:szCs w:val="22"/>
          <w:rtl w:val="0"/>
        </w:rPr>
        <w:t xml:space="preserve">Column 5: Plan Implementation</w:t>
      </w:r>
      <w:r w:rsidDel="00000000" w:rsidR="00000000" w:rsidRPr="00000000">
        <w:rPr>
          <w:rtl w:val="0"/>
        </w:rPr>
      </w:r>
    </w:p>
    <w:p w:rsidR="00000000" w:rsidDel="00000000" w:rsidP="00000000" w:rsidRDefault="00000000" w:rsidRPr="00000000" w14:paraId="0000004B">
      <w:pPr>
        <w:ind w:left="0" w:hanging="2"/>
        <w:rPr>
          <w:sz w:val="22"/>
          <w:szCs w:val="22"/>
        </w:rPr>
      </w:pPr>
      <w:r w:rsidDel="00000000" w:rsidR="00000000" w:rsidRPr="00000000">
        <w:rPr>
          <w:sz w:val="22"/>
          <w:szCs w:val="22"/>
          <w:rtl w:val="0"/>
        </w:rPr>
        <w:t xml:space="preserve">The implementation of plans and activities is documented, including the date of the home visit in which the plan was implemented. </w:t>
      </w:r>
      <w:r w:rsidDel="00000000" w:rsidR="00000000" w:rsidRPr="00000000">
        <w:rPr>
          <w:b w:val="1"/>
          <w:i w:val="1"/>
          <w:sz w:val="22"/>
          <w:szCs w:val="22"/>
          <w:rtl w:val="0"/>
        </w:rPr>
        <w:t xml:space="preserve">(required) </w:t>
      </w:r>
      <w:r w:rsidDel="00000000" w:rsidR="00000000" w:rsidRPr="00000000">
        <w:rPr>
          <w:i w:val="1"/>
          <w:sz w:val="22"/>
          <w:szCs w:val="22"/>
          <w:rtl w:val="0"/>
        </w:rPr>
        <w:t xml:space="preserve">Although not required, it is recommended that brief context of the implemented activities is provided.</w:t>
      </w:r>
      <w:r w:rsidDel="00000000" w:rsidR="00000000" w:rsidRPr="00000000">
        <w:rPr>
          <w:rtl w:val="0"/>
        </w:rPr>
      </w:r>
    </w:p>
    <w:p w:rsidR="00000000" w:rsidDel="00000000" w:rsidP="00000000" w:rsidRDefault="00000000" w:rsidRPr="00000000" w14:paraId="0000004C">
      <w:pPr>
        <w:ind w:left="0" w:hanging="2"/>
        <w:rPr>
          <w:sz w:val="22"/>
          <w:szCs w:val="22"/>
        </w:rPr>
      </w:pPr>
      <w:r w:rsidDel="00000000" w:rsidR="00000000" w:rsidRPr="00000000">
        <w:rPr>
          <w:b w:val="1"/>
          <w:sz w:val="22"/>
          <w:szCs w:val="22"/>
          <w:rtl w:val="0"/>
        </w:rPr>
        <w:t xml:space="preserve">☐</w:t>
      </w:r>
      <w:r w:rsidDel="00000000" w:rsidR="00000000" w:rsidRPr="00000000">
        <w:rPr>
          <w:b w:val="1"/>
          <w:sz w:val="22"/>
          <w:szCs w:val="22"/>
          <w:rtl w:val="0"/>
        </w:rPr>
        <w:t xml:space="preserve"> All the time  </w:t>
      </w:r>
      <w:r w:rsidDel="00000000" w:rsidR="00000000" w:rsidRPr="00000000">
        <w:rPr>
          <w:b w:val="1"/>
          <w:sz w:val="22"/>
          <w:szCs w:val="22"/>
          <w:rtl w:val="0"/>
        </w:rPr>
        <w:t xml:space="preserve">☐</w:t>
      </w:r>
      <w:r w:rsidDel="00000000" w:rsidR="00000000" w:rsidRPr="00000000">
        <w:rPr>
          <w:b w:val="1"/>
          <w:sz w:val="22"/>
          <w:szCs w:val="22"/>
          <w:rtl w:val="0"/>
        </w:rPr>
        <w:t xml:space="preserve">Some of the time </w:t>
      </w:r>
      <w:r w:rsidDel="00000000" w:rsidR="00000000" w:rsidRPr="00000000">
        <w:rPr>
          <w:b w:val="1"/>
          <w:sz w:val="22"/>
          <w:szCs w:val="22"/>
          <w:rtl w:val="0"/>
        </w:rPr>
        <w:t xml:space="preserve">☐</w:t>
      </w:r>
      <w:r w:rsidDel="00000000" w:rsidR="00000000" w:rsidRPr="00000000">
        <w:rPr>
          <w:b w:val="1"/>
          <w:sz w:val="22"/>
          <w:szCs w:val="22"/>
          <w:rtl w:val="0"/>
        </w:rPr>
        <w:t xml:space="preserve"> None of the time</w:t>
      </w:r>
      <w:r w:rsidDel="00000000" w:rsidR="00000000" w:rsidRPr="00000000">
        <w:rPr>
          <w:b w:val="1"/>
          <w:i w:val="1"/>
          <w:sz w:val="22"/>
          <w:szCs w:val="22"/>
          <w:rtl w:val="0"/>
        </w:rPr>
        <w:t xml:space="preserve">  </w:t>
      </w:r>
      <w:r w:rsidDel="00000000" w:rsidR="00000000" w:rsidRPr="00000000">
        <w:rPr>
          <w:rtl w:val="0"/>
        </w:rPr>
      </w:r>
    </w:p>
    <w:p w:rsidR="00000000" w:rsidDel="00000000" w:rsidP="00000000" w:rsidRDefault="00000000" w:rsidRPr="00000000" w14:paraId="0000004D">
      <w:pPr>
        <w:ind w:left="0" w:hanging="2"/>
        <w:rPr>
          <w:sz w:val="22"/>
          <w:szCs w:val="22"/>
        </w:rPr>
      </w:pPr>
      <w:r w:rsidDel="00000000" w:rsidR="00000000" w:rsidRPr="00000000">
        <w:rPr>
          <w:sz w:val="22"/>
          <w:szCs w:val="22"/>
          <w:rtl w:val="0"/>
        </w:rPr>
        <w:br w:type="textWrapping"/>
      </w:r>
    </w:p>
    <w:p w:rsidR="00000000" w:rsidDel="00000000" w:rsidP="00000000" w:rsidRDefault="00000000" w:rsidRPr="00000000" w14:paraId="0000004E">
      <w:pPr>
        <w:ind w:left="0" w:hanging="2"/>
        <w:rPr>
          <w:sz w:val="22"/>
          <w:szCs w:val="22"/>
        </w:rPr>
      </w:pPr>
      <w:r w:rsidDel="00000000" w:rsidR="00000000" w:rsidRPr="00000000">
        <w:rPr>
          <w:b w:val="1"/>
          <w:sz w:val="22"/>
          <w:szCs w:val="22"/>
          <w:rtl w:val="0"/>
        </w:rPr>
        <w:t xml:space="preserve">Additional Source</w:t>
      </w:r>
      <w:r w:rsidDel="00000000" w:rsidR="00000000" w:rsidRPr="00000000">
        <w:rPr>
          <w:rtl w:val="0"/>
        </w:rPr>
      </w:r>
    </w:p>
    <w:p w:rsidR="00000000" w:rsidDel="00000000" w:rsidP="00000000" w:rsidRDefault="00000000" w:rsidRPr="00000000" w14:paraId="0000004F">
      <w:pPr>
        <w:ind w:left="0" w:hanging="2"/>
        <w:rPr>
          <w:sz w:val="22"/>
          <w:szCs w:val="22"/>
        </w:rPr>
      </w:pPr>
      <w:r w:rsidDel="00000000" w:rsidR="00000000" w:rsidRPr="00000000">
        <w:rPr>
          <w:sz w:val="22"/>
          <w:szCs w:val="22"/>
          <w:rtl w:val="0"/>
        </w:rPr>
        <w:t xml:space="preserve"> Risk factors/areas of concern identified</w:t>
      </w:r>
      <w:r w:rsidDel="00000000" w:rsidR="00000000" w:rsidRPr="00000000">
        <w:rPr>
          <w:i w:val="1"/>
          <w:sz w:val="22"/>
          <w:szCs w:val="22"/>
          <w:rtl w:val="0"/>
        </w:rPr>
        <w:t xml:space="preserve"> </w:t>
      </w:r>
      <w:r w:rsidDel="00000000" w:rsidR="00000000" w:rsidRPr="00000000">
        <w:rPr>
          <w:sz w:val="22"/>
          <w:szCs w:val="22"/>
          <w:rtl w:val="0"/>
        </w:rPr>
        <w:t xml:space="preserve">after the FROG and initial creation of the Service Plan are documented. </w:t>
      </w:r>
      <w:r w:rsidDel="00000000" w:rsidR="00000000" w:rsidRPr="00000000">
        <w:rPr>
          <w:b w:val="1"/>
          <w:i w:val="1"/>
          <w:sz w:val="22"/>
          <w:szCs w:val="22"/>
          <w:rtl w:val="0"/>
        </w:rPr>
        <w:t xml:space="preserve">(required)</w:t>
      </w:r>
      <w:r w:rsidDel="00000000" w:rsidR="00000000" w:rsidRPr="00000000">
        <w:rPr>
          <w:rtl w:val="0"/>
        </w:rPr>
      </w:r>
    </w:p>
    <w:p w:rsidR="00000000" w:rsidDel="00000000" w:rsidP="00000000" w:rsidRDefault="00000000" w:rsidRPr="00000000" w14:paraId="00000050">
      <w:pPr>
        <w:ind w:left="0" w:hanging="2"/>
        <w:rPr>
          <w:sz w:val="22"/>
          <w:szCs w:val="22"/>
        </w:rPr>
      </w:pPr>
      <w:r w:rsidDel="00000000" w:rsidR="00000000" w:rsidRPr="00000000">
        <w:rPr>
          <w:b w:val="1"/>
          <w:sz w:val="22"/>
          <w:szCs w:val="22"/>
          <w:rtl w:val="0"/>
        </w:rPr>
        <w:t xml:space="preserve">☐</w:t>
      </w:r>
      <w:r w:rsidDel="00000000" w:rsidR="00000000" w:rsidRPr="00000000">
        <w:rPr>
          <w:b w:val="1"/>
          <w:sz w:val="22"/>
          <w:szCs w:val="22"/>
          <w:rtl w:val="0"/>
        </w:rPr>
        <w:t xml:space="preserve"> All the time  </w:t>
      </w:r>
      <w:r w:rsidDel="00000000" w:rsidR="00000000" w:rsidRPr="00000000">
        <w:rPr>
          <w:b w:val="1"/>
          <w:sz w:val="22"/>
          <w:szCs w:val="22"/>
          <w:rtl w:val="0"/>
        </w:rPr>
        <w:t xml:space="preserve">☐</w:t>
      </w:r>
      <w:r w:rsidDel="00000000" w:rsidR="00000000" w:rsidRPr="00000000">
        <w:rPr>
          <w:b w:val="1"/>
          <w:sz w:val="22"/>
          <w:szCs w:val="22"/>
          <w:rtl w:val="0"/>
        </w:rPr>
        <w:t xml:space="preserve">Some of the time </w:t>
      </w:r>
      <w:r w:rsidDel="00000000" w:rsidR="00000000" w:rsidRPr="00000000">
        <w:rPr>
          <w:b w:val="1"/>
          <w:sz w:val="22"/>
          <w:szCs w:val="22"/>
          <w:rtl w:val="0"/>
        </w:rPr>
        <w:t xml:space="preserve">☐</w:t>
      </w:r>
      <w:r w:rsidDel="00000000" w:rsidR="00000000" w:rsidRPr="00000000">
        <w:rPr>
          <w:b w:val="1"/>
          <w:sz w:val="22"/>
          <w:szCs w:val="22"/>
          <w:rtl w:val="0"/>
        </w:rPr>
        <w:t xml:space="preserve"> None of the time</w:t>
      </w:r>
      <w:r w:rsidDel="00000000" w:rsidR="00000000" w:rsidRPr="00000000">
        <w:rPr>
          <w:b w:val="1"/>
          <w:i w:val="1"/>
          <w:sz w:val="22"/>
          <w:szCs w:val="22"/>
          <w:rtl w:val="0"/>
        </w:rPr>
        <w:t xml:space="preserve">  </w:t>
      </w:r>
      <w:r w:rsidDel="00000000" w:rsidR="00000000" w:rsidRPr="00000000">
        <w:rPr>
          <w:rtl w:val="0"/>
        </w:rPr>
      </w:r>
    </w:p>
    <w:p w:rsidR="00000000" w:rsidDel="00000000" w:rsidP="00000000" w:rsidRDefault="00000000" w:rsidRPr="00000000" w14:paraId="00000051">
      <w:pPr>
        <w:ind w:left="0" w:hanging="2"/>
        <w:rPr>
          <w:sz w:val="22"/>
          <w:szCs w:val="22"/>
        </w:rPr>
      </w:pPr>
      <w:r w:rsidDel="00000000" w:rsidR="00000000" w:rsidRPr="00000000">
        <w:rPr>
          <w:rtl w:val="0"/>
        </w:rPr>
      </w:r>
    </w:p>
    <w:p w:rsidR="00000000" w:rsidDel="00000000" w:rsidP="00000000" w:rsidRDefault="00000000" w:rsidRPr="00000000" w14:paraId="00000052">
      <w:pPr>
        <w:ind w:left="0" w:hanging="2"/>
        <w:rPr>
          <w:sz w:val="22"/>
          <w:szCs w:val="22"/>
        </w:rPr>
      </w:pPr>
      <w:r w:rsidDel="00000000" w:rsidR="00000000" w:rsidRPr="00000000">
        <w:rPr>
          <w:sz w:val="22"/>
          <w:szCs w:val="22"/>
          <w:rtl w:val="0"/>
        </w:rPr>
        <w:t xml:space="preserve"> </w:t>
      </w:r>
    </w:p>
    <w:p w:rsidR="00000000" w:rsidDel="00000000" w:rsidP="00000000" w:rsidRDefault="00000000" w:rsidRPr="00000000" w14:paraId="00000053">
      <w:pPr>
        <w:ind w:left="0" w:hanging="2"/>
        <w:rPr>
          <w:sz w:val="22"/>
          <w:szCs w:val="22"/>
        </w:rPr>
      </w:pPr>
      <w:r w:rsidDel="00000000" w:rsidR="00000000" w:rsidRPr="00000000">
        <w:rPr>
          <w:b w:val="1"/>
          <w:sz w:val="22"/>
          <w:szCs w:val="22"/>
          <w:rtl w:val="0"/>
        </w:rPr>
        <w:t xml:space="preserve">Any additional comments:</w:t>
      </w:r>
      <w:r w:rsidDel="00000000" w:rsidR="00000000" w:rsidRPr="00000000">
        <w:rPr>
          <w:rtl w:val="0"/>
        </w:rPr>
      </w:r>
    </w:p>
    <w:p w:rsidR="00000000" w:rsidDel="00000000" w:rsidP="00000000" w:rsidRDefault="00000000" w:rsidRPr="00000000" w14:paraId="00000054">
      <w:pPr>
        <w:ind w:left="0" w:hanging="2"/>
        <w:rPr>
          <w:sz w:val="22"/>
          <w:szCs w:val="22"/>
        </w:rPr>
      </w:pPr>
      <w:r w:rsidDel="00000000" w:rsidR="00000000" w:rsidRPr="00000000">
        <w:rPr>
          <w:sz w:val="22"/>
          <w:szCs w:val="22"/>
          <w:rtl w:val="0"/>
        </w:rPr>
        <w:tab/>
      </w:r>
    </w:p>
    <w:p w:rsidR="00000000" w:rsidDel="00000000" w:rsidP="00000000" w:rsidRDefault="00000000" w:rsidRPr="00000000" w14:paraId="00000055">
      <w:pPr>
        <w:ind w:left="0" w:hanging="2"/>
        <w:rPr>
          <w:sz w:val="22"/>
          <w:szCs w:val="22"/>
        </w:rPr>
      </w:pPr>
      <w:r w:rsidDel="00000000" w:rsidR="00000000" w:rsidRPr="00000000">
        <w:rPr>
          <w:rtl w:val="0"/>
        </w:rPr>
      </w:r>
    </w:p>
    <w:p w:rsidR="00000000" w:rsidDel="00000000" w:rsidP="00000000" w:rsidRDefault="00000000" w:rsidRPr="00000000" w14:paraId="00000056">
      <w:pPr>
        <w:ind w:left="0" w:hanging="2"/>
        <w:rPr>
          <w:sz w:val="22"/>
          <w:szCs w:val="22"/>
        </w:rPr>
      </w:pPr>
      <w:r w:rsidDel="00000000" w:rsidR="00000000" w:rsidRPr="00000000">
        <w:rPr>
          <w:rtl w:val="0"/>
        </w:rPr>
      </w:r>
    </w:p>
    <w:p w:rsidR="00000000" w:rsidDel="00000000" w:rsidP="00000000" w:rsidRDefault="00000000" w:rsidRPr="00000000" w14:paraId="00000057">
      <w:pPr>
        <w:ind w:left="0" w:hanging="2"/>
        <w:rPr>
          <w:sz w:val="22"/>
          <w:szCs w:val="22"/>
        </w:rPr>
      </w:pPr>
      <w:r w:rsidDel="00000000" w:rsidR="00000000" w:rsidRPr="00000000">
        <w:rPr>
          <w:i w:val="1"/>
          <w:sz w:val="22"/>
          <w:szCs w:val="22"/>
          <w:rtl w:val="0"/>
        </w:rPr>
        <w:t xml:space="preserve">For program use</w:t>
      </w: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ind w:left="0" w:hanging="2"/>
        <w:rPr>
          <w:sz w:val="22"/>
          <w:szCs w:val="22"/>
        </w:rPr>
      </w:pPr>
      <w:r w:rsidDel="00000000" w:rsidR="00000000" w:rsidRPr="00000000">
        <w:rPr>
          <w:b w:val="1"/>
          <w:sz w:val="22"/>
          <w:szCs w:val="22"/>
          <w:rtl w:val="0"/>
        </w:rPr>
        <w:t xml:space="preserve">Follow-up plan </w:t>
      </w:r>
      <w:r w:rsidDel="00000000" w:rsidR="00000000" w:rsidRPr="00000000">
        <w:rPr>
          <w:sz w:val="22"/>
          <w:szCs w:val="22"/>
          <w:rtl w:val="0"/>
        </w:rPr>
        <w:t xml:space="preserve">(may draw on the ideas for professional development above, the debriefing conversation, and/or resources included with this supervisor note review and Service Plan review documentation):</w:t>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ind w:left="0" w:hanging="2"/>
        <w:rPr>
          <w:sz w:val="22"/>
          <w:szCs w:val="22"/>
        </w:rPr>
      </w:pPr>
      <w:r w:rsidDel="00000000" w:rsidR="00000000" w:rsidRPr="00000000">
        <w:rPr>
          <w:rtl w:val="0"/>
        </w:rPr>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ind w:left="0" w:hanging="2"/>
        <w:rPr>
          <w:sz w:val="22"/>
          <w:szCs w:val="22"/>
        </w:rPr>
      </w:pPr>
      <w:r w:rsidDel="00000000" w:rsidR="00000000" w:rsidRPr="00000000">
        <w:rPr>
          <w:rtl w:val="0"/>
        </w:rPr>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ind w:left="0" w:hanging="2"/>
        <w:rPr>
          <w:sz w:val="22"/>
          <w:szCs w:val="22"/>
        </w:rPr>
      </w:pPr>
      <w:r w:rsidDel="00000000" w:rsidR="00000000" w:rsidRPr="00000000">
        <w:rPr>
          <w:rtl w:val="0"/>
        </w:rPr>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ind w:left="0" w:hanging="2"/>
        <w:rPr>
          <w:sz w:val="22"/>
          <w:szCs w:val="22"/>
        </w:rPr>
      </w:pP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ind w:left="0" w:hanging="2"/>
        <w:rPr>
          <w:sz w:val="22"/>
          <w:szCs w:val="22"/>
        </w:rPr>
      </w:pPr>
      <w:r w:rsidDel="00000000" w:rsidR="00000000" w:rsidRPr="00000000">
        <w:rPr>
          <w:rtl w:val="0"/>
        </w:rPr>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ind w:left="0" w:hanging="2"/>
        <w:rPr>
          <w:sz w:val="22"/>
          <w:szCs w:val="22"/>
        </w:rPr>
      </w:pPr>
      <w:r w:rsidDel="00000000" w:rsidR="00000000" w:rsidRPr="00000000">
        <w:rPr>
          <w:rtl w:val="0"/>
        </w:rPr>
      </w:r>
    </w:p>
    <w:p w:rsidR="00000000" w:rsidDel="00000000" w:rsidP="00000000" w:rsidRDefault="00000000" w:rsidRPr="00000000" w14:paraId="0000005F">
      <w:pPr>
        <w:ind w:left="0" w:hanging="2"/>
        <w:rPr>
          <w:sz w:val="22"/>
          <w:szCs w:val="22"/>
        </w:rPr>
      </w:pPr>
      <w:r w:rsidDel="00000000" w:rsidR="00000000" w:rsidRPr="00000000">
        <w:rPr>
          <w:rtl w:val="0"/>
        </w:rPr>
      </w:r>
    </w:p>
    <w:p w:rsidR="00000000" w:rsidDel="00000000" w:rsidP="00000000" w:rsidRDefault="00000000" w:rsidRPr="00000000" w14:paraId="00000060">
      <w:pPr>
        <w:ind w:left="0" w:hanging="2"/>
        <w:rPr>
          <w:sz w:val="22"/>
          <w:szCs w:val="22"/>
        </w:rPr>
      </w:pPr>
      <w:r w:rsidDel="00000000" w:rsidR="00000000" w:rsidRPr="00000000">
        <w:rPr>
          <w:b w:val="1"/>
          <w:sz w:val="22"/>
          <w:szCs w:val="22"/>
          <w:rtl w:val="0"/>
        </w:rPr>
        <w:t xml:space="preserve">Reviewed and discussed with Supervisor:</w:t>
      </w:r>
      <w:r w:rsidDel="00000000" w:rsidR="00000000" w:rsidRPr="00000000">
        <w:rPr>
          <w:rtl w:val="0"/>
        </w:rPr>
      </w:r>
    </w:p>
    <w:p w:rsidR="00000000" w:rsidDel="00000000" w:rsidP="00000000" w:rsidRDefault="00000000" w:rsidRPr="00000000" w14:paraId="00000061">
      <w:pPr>
        <w:ind w:left="0" w:hanging="2"/>
        <w:rPr>
          <w:sz w:val="22"/>
          <w:szCs w:val="22"/>
        </w:rPr>
      </w:pPr>
      <w:r w:rsidDel="00000000" w:rsidR="00000000" w:rsidRPr="00000000">
        <w:rPr>
          <w:rtl w:val="0"/>
        </w:rPr>
      </w:r>
    </w:p>
    <w:p w:rsidR="00000000" w:rsidDel="00000000" w:rsidP="00000000" w:rsidRDefault="00000000" w:rsidRPr="00000000" w14:paraId="00000062">
      <w:pPr>
        <w:ind w:left="0" w:hanging="2"/>
        <w:rPr>
          <w:sz w:val="22"/>
          <w:szCs w:val="22"/>
        </w:rPr>
      </w:pPr>
      <w:r w:rsidDel="00000000" w:rsidR="00000000" w:rsidRPr="00000000">
        <w:rPr>
          <w:sz w:val="22"/>
          <w:szCs w:val="22"/>
          <w:rtl w:val="0"/>
        </w:rPr>
        <w:t xml:space="preserve">PM initials </w:t>
        <w:tab/>
        <w:tab/>
        <w:t xml:space="preserve">________        Date _______</w:t>
      </w:r>
    </w:p>
    <w:p w:rsidR="00000000" w:rsidDel="00000000" w:rsidP="00000000" w:rsidRDefault="00000000" w:rsidRPr="00000000" w14:paraId="00000063">
      <w:pPr>
        <w:ind w:left="0" w:hanging="2"/>
        <w:rPr>
          <w:sz w:val="22"/>
          <w:szCs w:val="22"/>
        </w:rPr>
      </w:pPr>
      <w:r w:rsidDel="00000000" w:rsidR="00000000" w:rsidRPr="00000000">
        <w:rPr>
          <w:rtl w:val="0"/>
        </w:rPr>
      </w:r>
    </w:p>
    <w:p w:rsidR="00000000" w:rsidDel="00000000" w:rsidP="00000000" w:rsidRDefault="00000000" w:rsidRPr="00000000" w14:paraId="00000064">
      <w:pPr>
        <w:ind w:left="0" w:hanging="2"/>
        <w:rPr>
          <w:sz w:val="22"/>
          <w:szCs w:val="22"/>
        </w:rPr>
      </w:pPr>
      <w:r w:rsidDel="00000000" w:rsidR="00000000" w:rsidRPr="00000000">
        <w:rPr>
          <w:sz w:val="22"/>
          <w:szCs w:val="22"/>
          <w:rtl w:val="0"/>
        </w:rPr>
        <w:t xml:space="preserve">Supervisor initials     ________        Date _______</w:t>
      </w:r>
    </w:p>
    <w:p w:rsidR="00000000" w:rsidDel="00000000" w:rsidP="00000000" w:rsidRDefault="00000000" w:rsidRPr="00000000" w14:paraId="00000065">
      <w:pPr>
        <w:ind w:left="0" w:firstLine="0"/>
        <w:rPr>
          <w:sz w:val="22"/>
          <w:szCs w:val="22"/>
        </w:rPr>
      </w:pPr>
      <w:r w:rsidDel="00000000" w:rsidR="00000000" w:rsidRPr="00000000">
        <w:rPr>
          <w:rtl w:val="0"/>
        </w:rPr>
      </w:r>
    </w:p>
    <w:p w:rsidR="00000000" w:rsidDel="00000000" w:rsidP="00000000" w:rsidRDefault="00000000" w:rsidRPr="00000000" w14:paraId="00000066">
      <w:pPr>
        <w:ind w:left="0" w:hanging="2"/>
        <w:rPr>
          <w:rFonts w:ascii="Calibri" w:cs="Calibri" w:eastAsia="Calibri" w:hAnsi="Calibri"/>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Prevent Child Abuse NY</w:t>
    </w:r>
    <w:r w:rsidDel="00000000" w:rsidR="00000000" w:rsidRPr="00000000">
      <w:rPr>
        <w:color w:val="000000"/>
        <w:rtl w:val="0"/>
      </w:rPr>
      <w:tab/>
      <w:tab/>
    </w:r>
    <w:r w:rsidDel="00000000" w:rsidR="00000000" w:rsidRPr="00000000">
      <w:rPr>
        <w:rFonts w:ascii="Arial" w:cs="Arial" w:eastAsia="Arial" w:hAnsi="Arial"/>
        <w:color w:val="000000"/>
        <w:rtl w:val="0"/>
      </w:rPr>
      <w:t xml:space="preserve">rev. 0125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Prevent Child Abuse NY </w:t>
      <w:tab/>
      <w:tab/>
      <w:t xml:space="preserve">0125</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drawing>
        <wp:inline distB="0" distT="0" distL="0" distR="0">
          <wp:extent cx="2131388" cy="557408"/>
          <wp:effectExtent b="0" l="0" r="0" t="0"/>
          <wp:docPr descr="Description: PCA Logo_NY_K" id="5" name="image1.png"/>
          <a:graphic>
            <a:graphicData uri="http://schemas.openxmlformats.org/drawingml/2006/picture">
              <pic:pic>
                <pic:nvPicPr>
                  <pic:cNvPr descr="Description: PCA Logo_NY_K" id="0" name="image1.png"/>
                  <pic:cNvPicPr preferRelativeResize="0"/>
                </pic:nvPicPr>
                <pic:blipFill>
                  <a:blip r:embed="rId1"/>
                  <a:srcRect b="0" l="0" r="0" t="0"/>
                  <a:stretch>
                    <a:fillRect/>
                  </a:stretch>
                </pic:blipFill>
                <pic:spPr>
                  <a:xfrm>
                    <a:off x="0" y="0"/>
                    <a:ext cx="2131388" cy="557408"/>
                  </a:xfrm>
                  <a:prstGeom prst="rect"/>
                  <a:ln/>
                </pic:spPr>
              </pic:pic>
            </a:graphicData>
          </a:graphic>
        </wp:inline>
      </w:drawing>
    </w:r>
    <w:r w:rsidDel="00000000" w:rsidR="00000000" w:rsidRPr="00000000">
      <w:rPr>
        <w:color w:val="000000"/>
        <w:rtl w:val="0"/>
      </w:rPr>
      <w:tab/>
      <w:tab/>
    </w:r>
    <w:r w:rsidDel="00000000" w:rsidR="00000000" w:rsidRPr="00000000">
      <w:rPr/>
      <w:drawing>
        <wp:inline distB="0" distT="0" distL="0" distR="0">
          <wp:extent cx="985955" cy="566240"/>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85955" cy="5662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-342899</wp:posOffset>
              </wp:positionV>
              <wp:extent cx="9048750" cy="844550"/>
              <wp:effectExtent b="0" l="0" r="0" t="0"/>
              <wp:wrapSquare wrapText="bothSides" distB="0" distT="0" distL="114300" distR="114300"/>
              <wp:docPr id="4" name=""/>
              <a:graphic>
                <a:graphicData uri="http://schemas.microsoft.com/office/word/2010/wordprocessingShape">
                  <wps:wsp>
                    <wps:cNvSpPr/>
                    <wps:cNvPr id="2" name="Shape 2"/>
                    <wps:spPr>
                      <a:xfrm>
                        <a:off x="831150" y="3367250"/>
                        <a:ext cx="9029700" cy="825500"/>
                      </a:xfrm>
                      <a:prstGeom prst="rect">
                        <a:avLst/>
                      </a:prstGeom>
                      <a:noFill/>
                      <a:ln>
                        <a:noFill/>
                      </a:ln>
                    </wps:spPr>
                    <wps:txbx>
                      <w:txbxContent>
                        <w:p w:rsidR="00000000" w:rsidDel="00000000" w:rsidP="00000000" w:rsidRDefault="00000000" w:rsidRPr="00000000">
                          <w:pPr>
                            <w:spacing w:after="0" w:before="0" w:line="240"/>
                            <w:ind w:left="1.0000000149011612"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-342899</wp:posOffset>
              </wp:positionV>
              <wp:extent cx="9048750" cy="84455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9048750" cy="8445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autoSpaceDE w:val="0"/>
      <w:autoSpaceDN w:val="0"/>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pPr>
      <w:spacing w:line="480" w:lineRule="auto"/>
    </w:pPr>
    <w:rPr>
      <w:rFonts w:ascii="Arial" w:hAnsi="Arial"/>
      <w:sz w:val="22"/>
      <w:szCs w:val="22"/>
    </w:rPr>
  </w:style>
  <w:style w:type="character" w:styleId="BodyTextChar" w:customStyle="1">
    <w:name w:val="Body Text Char"/>
    <w:rPr>
      <w:rFonts w:ascii="Arial" w:cs="Times New Roman" w:eastAsia="Times New Roman" w:hAnsi="Arial"/>
      <w:w w:val="100"/>
      <w:position w:val="-1"/>
      <w:sz w:val="22"/>
      <w:szCs w:val="22"/>
      <w:effect w:val="none"/>
      <w:vertAlign w:val="baseline"/>
      <w:cs w:val="0"/>
      <w:em w:val="none"/>
    </w:rPr>
  </w:style>
  <w:style w:type="paragraph" w:styleId="Footer">
    <w:name w:val="footer"/>
    <w:basedOn w:val="Normal"/>
    <w:pPr>
      <w:tabs>
        <w:tab w:val="center" w:pos="4320"/>
        <w:tab w:val="right" w:pos="8640"/>
      </w:tabs>
    </w:pPr>
  </w:style>
  <w:style w:type="character" w:styleId="FooterChar" w:customStyle="1">
    <w:name w:val="Footer Char"/>
    <w:rPr>
      <w:rFonts w:ascii="Times New Roman" w:cs="Times New Roman" w:eastAsia="Times New Roman" w:hAnsi="Times New Roman"/>
      <w:w w:val="100"/>
      <w:position w:val="-1"/>
      <w:sz w:val="20"/>
      <w:szCs w:val="20"/>
      <w:effect w:val="none"/>
      <w:vertAlign w:val="baseline"/>
      <w:cs w:val="0"/>
      <w:em w:val="none"/>
    </w:rPr>
  </w:style>
  <w:style w:type="paragraph" w:styleId="Header">
    <w:name w:val="header"/>
    <w:basedOn w:val="Normal"/>
    <w:qFormat w:val="1"/>
    <w:pPr>
      <w:tabs>
        <w:tab w:val="center" w:pos="4320"/>
        <w:tab w:val="right" w:pos="8640"/>
      </w:tabs>
    </w:pPr>
  </w:style>
  <w:style w:type="character" w:styleId="HeaderChar" w:customStyle="1">
    <w:name w:val="Header Char"/>
    <w:rPr>
      <w:rFonts w:ascii="Times New Roman" w:eastAsia="Times New Roman" w:hAnsi="Times New Roman"/>
      <w:w w:val="100"/>
      <w:position w:val="-1"/>
      <w:effect w:val="none"/>
      <w:vertAlign w:val="baseline"/>
      <w:cs w:val="0"/>
      <w:em w:val="none"/>
    </w:rPr>
  </w:style>
  <w:style w:type="character" w:styleId="Hyperlink">
    <w:name w:val="Hyperlink"/>
    <w:qFormat w:val="1"/>
    <w:rPr>
      <w:color w:val="0563c1"/>
      <w:w w:val="100"/>
      <w:position w:val="-1"/>
      <w:u w:val="single"/>
      <w:effect w:val="none"/>
      <w:vertAlign w:val="baseline"/>
      <w:cs w:val="0"/>
      <w:em w:val="none"/>
    </w:rPr>
  </w:style>
  <w:style w:type="character" w:styleId="FollowedHyperlink">
    <w:name w:val="FollowedHyperlink"/>
    <w:qFormat w:val="1"/>
    <w:rPr>
      <w:color w:val="954f72"/>
      <w:w w:val="100"/>
      <w:position w:val="-1"/>
      <w:u w:val="single"/>
      <w:effect w:val="none"/>
      <w:vertAlign w:val="baseline"/>
      <w:cs w:val="0"/>
      <w:em w:val="none"/>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ListParagraph">
    <w:name w:val="List Paragraph"/>
    <w:basedOn w:val="Normal"/>
    <w:pPr>
      <w:ind w:left="720"/>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UpNZN583HFZEfcwIjJuKvQ3sQ==">CgMxLjA4AHIhMW80ZVVSdDV2c2o2SUUybDBKVHUzT0I3MENLOXFfVHcw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2025-01-09T20:24:00Z</dcterms:created>
  <dc:creator>caroline chant</dc:creator>
</cp:coreProperties>
</file>